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5" w:rsidRDefault="00B244C5" w:rsidP="0088751C">
      <w:pPr>
        <w:widowControl/>
        <w:spacing w:line="400" w:lineRule="exact"/>
        <w:jc w:val="left"/>
        <w:textAlignment w:val="baseline"/>
        <w:rPr>
          <w:rFonts w:ascii="宋体" w:cs="Times New Roman"/>
          <w:color w:val="000000"/>
          <w:kern w:val="0"/>
          <w:sz w:val="72"/>
          <w:szCs w:val="72"/>
        </w:rPr>
      </w:pPr>
      <w:r w:rsidRPr="0088751C">
        <w:rPr>
          <w:rFonts w:ascii="宋体" w:hAnsi="宋体" w:cs="宋体"/>
          <w:color w:val="000000"/>
          <w:kern w:val="0"/>
          <w:sz w:val="72"/>
          <w:szCs w:val="72"/>
        </w:rPr>
        <w:t xml:space="preserve"> </w:t>
      </w:r>
    </w:p>
    <w:p w:rsidR="00B244C5" w:rsidRDefault="00B244C5" w:rsidP="0088751C">
      <w:pPr>
        <w:widowControl/>
        <w:spacing w:line="400" w:lineRule="exact"/>
        <w:jc w:val="left"/>
        <w:textAlignment w:val="baseline"/>
        <w:rPr>
          <w:rFonts w:ascii="宋体" w:cs="Times New Roman"/>
          <w:color w:val="000000"/>
          <w:kern w:val="0"/>
          <w:sz w:val="72"/>
          <w:szCs w:val="72"/>
        </w:rPr>
      </w:pPr>
    </w:p>
    <w:p w:rsidR="00B244C5" w:rsidRDefault="00B244C5" w:rsidP="0088751C">
      <w:pPr>
        <w:widowControl/>
        <w:spacing w:line="400" w:lineRule="exact"/>
        <w:jc w:val="left"/>
        <w:textAlignment w:val="baseline"/>
        <w:rPr>
          <w:rFonts w:ascii="宋体" w:cs="Times New Roman"/>
          <w:color w:val="000000"/>
          <w:kern w:val="0"/>
          <w:sz w:val="72"/>
          <w:szCs w:val="72"/>
        </w:rPr>
      </w:pPr>
    </w:p>
    <w:p w:rsidR="00B244C5" w:rsidRPr="0088751C" w:rsidRDefault="00B244C5" w:rsidP="0088751C">
      <w:pPr>
        <w:widowControl/>
        <w:spacing w:line="400" w:lineRule="exact"/>
        <w:jc w:val="left"/>
        <w:textAlignment w:val="baseline"/>
        <w:rPr>
          <w:rFonts w:ascii="宋体" w:cs="Times New Roman"/>
          <w:color w:val="000000"/>
          <w:kern w:val="0"/>
          <w:sz w:val="72"/>
          <w:szCs w:val="72"/>
        </w:rPr>
      </w:pPr>
    </w:p>
    <w:p w:rsidR="00B244C5" w:rsidRPr="0088751C" w:rsidRDefault="00B61CAF" w:rsidP="0088751C">
      <w:pPr>
        <w:widowControl/>
        <w:jc w:val="center"/>
        <w:textAlignment w:val="baseline"/>
        <w:rPr>
          <w:rFonts w:ascii="宋体" w:cs="Times New Roman"/>
          <w:color w:val="000000"/>
          <w:kern w:val="0"/>
          <w:sz w:val="44"/>
          <w:szCs w:val="44"/>
        </w:rPr>
      </w:pPr>
      <w:r>
        <w:rPr>
          <w:rFonts w:ascii="宋体" w:hAnsi="宋体" w:cs="宋体"/>
          <w:color w:val="000000"/>
          <w:kern w:val="0"/>
          <w:sz w:val="44"/>
          <w:szCs w:val="44"/>
          <w:bdr w:val="none" w:sz="0" w:space="0" w:color="auto" w:frame="1"/>
        </w:rPr>
        <w:t>201</w:t>
      </w:r>
      <w:r>
        <w:rPr>
          <w:rFonts w:ascii="宋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8</w:t>
      </w:r>
      <w:r>
        <w:rPr>
          <w:rFonts w:ascii="宋体" w:hAnsi="宋体" w:cs="宋体"/>
          <w:color w:val="000000"/>
          <w:kern w:val="0"/>
          <w:sz w:val="44"/>
          <w:szCs w:val="44"/>
          <w:bdr w:val="none" w:sz="0" w:space="0" w:color="auto" w:frame="1"/>
        </w:rPr>
        <w:t>-201</w:t>
      </w:r>
      <w:r>
        <w:rPr>
          <w:rFonts w:ascii="宋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9</w:t>
      </w:r>
      <w:r w:rsidR="008F591A">
        <w:rPr>
          <w:rFonts w:ascii="宋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学年上</w:t>
      </w:r>
      <w:r w:rsidR="00B244C5" w:rsidRPr="0088751C">
        <w:rPr>
          <w:rFonts w:ascii="宋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学期体育消耗品器材</w:t>
      </w:r>
    </w:p>
    <w:p w:rsidR="00B244C5" w:rsidRPr="0088751C" w:rsidRDefault="00B244C5" w:rsidP="0088751C">
      <w:pPr>
        <w:pStyle w:val="aa"/>
        <w:spacing w:line="360" w:lineRule="auto"/>
        <w:jc w:val="center"/>
        <w:rPr>
          <w:rFonts w:ascii="宋体" w:cs="Times New Roman"/>
          <w:b/>
          <w:bCs/>
          <w:color w:val="000000"/>
          <w:sz w:val="44"/>
          <w:szCs w:val="44"/>
          <w:lang w:eastAsia="zh-CN"/>
        </w:rPr>
      </w:pPr>
    </w:p>
    <w:p w:rsidR="00B244C5" w:rsidRDefault="00B244C5" w:rsidP="0088751C">
      <w:pPr>
        <w:pStyle w:val="aa"/>
        <w:tabs>
          <w:tab w:val="center" w:pos="4677"/>
          <w:tab w:val="right" w:pos="9355"/>
        </w:tabs>
        <w:spacing w:line="360" w:lineRule="auto"/>
        <w:jc w:val="center"/>
        <w:outlineLvl w:val="0"/>
        <w:rPr>
          <w:rFonts w:ascii="宋体" w:cs="Times New Roman"/>
          <w:b/>
          <w:bCs/>
          <w:color w:val="000000"/>
          <w:sz w:val="72"/>
          <w:szCs w:val="72"/>
          <w:lang w:eastAsia="zh-CN"/>
        </w:rPr>
      </w:pPr>
      <w:bookmarkStart w:id="0" w:name="_Toc330032152"/>
      <w:bookmarkStart w:id="1" w:name="_Toc330032242"/>
      <w:bookmarkStart w:id="2" w:name="_Toc331010194"/>
      <w:r w:rsidRPr="0088751C">
        <w:rPr>
          <w:rFonts w:ascii="宋体" w:hAnsi="宋体" w:cs="宋体" w:hint="eastAsia"/>
          <w:color w:val="000000"/>
          <w:sz w:val="72"/>
          <w:szCs w:val="72"/>
          <w:bdr w:val="none" w:sz="0" w:space="0" w:color="auto" w:frame="1"/>
          <w:lang w:eastAsia="zh-CN"/>
        </w:rPr>
        <w:t>采购</w:t>
      </w:r>
      <w:r>
        <w:rPr>
          <w:rFonts w:ascii="宋体" w:hAnsi="宋体" w:cs="宋体" w:hint="eastAsia"/>
          <w:b/>
          <w:bCs/>
          <w:color w:val="000000"/>
          <w:sz w:val="72"/>
          <w:szCs w:val="72"/>
          <w:lang w:eastAsia="zh-CN"/>
        </w:rPr>
        <w:t>文件</w:t>
      </w:r>
      <w:bookmarkEnd w:id="0"/>
      <w:bookmarkEnd w:id="1"/>
      <w:bookmarkEnd w:id="2"/>
    </w:p>
    <w:p w:rsidR="00B244C5" w:rsidRDefault="00B244C5" w:rsidP="0088751C">
      <w:pPr>
        <w:spacing w:line="360" w:lineRule="auto"/>
        <w:jc w:val="center"/>
        <w:rPr>
          <w:rFonts w:ascii="宋体" w:cs="Times New Roman"/>
          <w:b/>
          <w:bCs/>
          <w:sz w:val="28"/>
          <w:szCs w:val="28"/>
        </w:rPr>
      </w:pPr>
    </w:p>
    <w:p w:rsidR="00B244C5" w:rsidRDefault="00B244C5" w:rsidP="0088751C">
      <w:pPr>
        <w:pStyle w:val="aa"/>
        <w:spacing w:line="360" w:lineRule="auto"/>
        <w:jc w:val="center"/>
        <w:rPr>
          <w:rFonts w:ascii="宋体" w:cs="Times New Roman"/>
          <w:b/>
          <w:bCs/>
          <w:color w:val="000000"/>
          <w:sz w:val="44"/>
          <w:szCs w:val="44"/>
          <w:lang w:eastAsia="zh-CN"/>
        </w:rPr>
      </w:pPr>
    </w:p>
    <w:p w:rsidR="00B244C5" w:rsidRDefault="00B244C5" w:rsidP="0088751C">
      <w:pPr>
        <w:pStyle w:val="aa"/>
        <w:spacing w:line="360" w:lineRule="auto"/>
        <w:jc w:val="center"/>
        <w:rPr>
          <w:rFonts w:ascii="宋体" w:cs="Times New Roman"/>
          <w:b/>
          <w:bCs/>
          <w:color w:val="000000"/>
          <w:lang w:eastAsia="zh-CN"/>
        </w:rPr>
      </w:pPr>
    </w:p>
    <w:p w:rsidR="00B244C5" w:rsidRDefault="00B244C5" w:rsidP="0088751C">
      <w:pPr>
        <w:pStyle w:val="aa"/>
        <w:spacing w:line="360" w:lineRule="auto"/>
        <w:jc w:val="center"/>
        <w:rPr>
          <w:rFonts w:ascii="宋体" w:cs="Times New Roman"/>
          <w:b/>
          <w:bCs/>
          <w:color w:val="000000"/>
          <w:lang w:eastAsia="zh-CN"/>
        </w:rPr>
      </w:pPr>
    </w:p>
    <w:p w:rsidR="00B244C5" w:rsidRDefault="00B244C5" w:rsidP="0088751C">
      <w:pPr>
        <w:pStyle w:val="aa"/>
        <w:spacing w:line="360" w:lineRule="auto"/>
        <w:rPr>
          <w:rFonts w:ascii="宋体" w:cs="Times New Roman"/>
          <w:b/>
          <w:bCs/>
          <w:color w:val="000000"/>
          <w:lang w:eastAsia="zh-CN"/>
        </w:rPr>
      </w:pPr>
    </w:p>
    <w:p w:rsidR="00B244C5" w:rsidRDefault="00B244C5" w:rsidP="0088751C">
      <w:pPr>
        <w:pStyle w:val="aa"/>
        <w:spacing w:line="360" w:lineRule="auto"/>
        <w:rPr>
          <w:rFonts w:ascii="宋体" w:cs="Times New Roman"/>
          <w:b/>
          <w:bCs/>
          <w:color w:val="000000"/>
          <w:lang w:eastAsia="zh-CN"/>
        </w:rPr>
      </w:pPr>
    </w:p>
    <w:p w:rsidR="00B244C5" w:rsidRDefault="00B244C5" w:rsidP="0088751C">
      <w:pPr>
        <w:pStyle w:val="aa"/>
        <w:spacing w:line="360" w:lineRule="auto"/>
        <w:rPr>
          <w:rFonts w:ascii="宋体" w:cs="Times New Roman"/>
          <w:b/>
          <w:bCs/>
          <w:color w:val="000000"/>
          <w:lang w:eastAsia="zh-CN"/>
        </w:rPr>
      </w:pPr>
    </w:p>
    <w:p w:rsidR="00B244C5" w:rsidRDefault="00B244C5" w:rsidP="0088751C">
      <w:pPr>
        <w:pStyle w:val="aa"/>
        <w:spacing w:line="360" w:lineRule="auto"/>
        <w:rPr>
          <w:rFonts w:ascii="宋体" w:cs="Times New Roman"/>
          <w:b/>
          <w:bCs/>
          <w:color w:val="000000"/>
          <w:lang w:eastAsia="zh-CN"/>
        </w:rPr>
      </w:pPr>
    </w:p>
    <w:p w:rsidR="00B244C5" w:rsidRDefault="00B244C5" w:rsidP="0088751C">
      <w:pPr>
        <w:pStyle w:val="aa"/>
        <w:spacing w:line="360" w:lineRule="auto"/>
        <w:rPr>
          <w:rFonts w:ascii="宋体" w:cs="Times New Roman"/>
          <w:b/>
          <w:bCs/>
          <w:color w:val="000000"/>
          <w:lang w:eastAsia="zh-CN"/>
        </w:rPr>
      </w:pPr>
    </w:p>
    <w:p w:rsidR="00B244C5" w:rsidRDefault="00B244C5" w:rsidP="0088751C">
      <w:pPr>
        <w:pStyle w:val="aa"/>
        <w:spacing w:line="360" w:lineRule="auto"/>
        <w:rPr>
          <w:rFonts w:ascii="宋体" w:cs="Times New Roman"/>
          <w:b/>
          <w:bCs/>
          <w:color w:val="000000"/>
          <w:lang w:eastAsia="zh-CN"/>
        </w:rPr>
      </w:pPr>
    </w:p>
    <w:p w:rsidR="00B244C5" w:rsidRDefault="00B244C5" w:rsidP="0088751C">
      <w:pPr>
        <w:pStyle w:val="aa"/>
        <w:spacing w:line="360" w:lineRule="auto"/>
        <w:rPr>
          <w:rFonts w:ascii="宋体" w:cs="Times New Roman"/>
          <w:b/>
          <w:bCs/>
          <w:color w:val="000000"/>
          <w:lang w:eastAsia="zh-CN"/>
        </w:rPr>
      </w:pPr>
    </w:p>
    <w:p w:rsidR="00B244C5" w:rsidRDefault="00B244C5" w:rsidP="0088751C">
      <w:pPr>
        <w:pStyle w:val="aa"/>
        <w:spacing w:line="360" w:lineRule="auto"/>
        <w:rPr>
          <w:rFonts w:ascii="宋体" w:cs="Times New Roman"/>
          <w:b/>
          <w:bCs/>
          <w:color w:val="000000"/>
          <w:lang w:eastAsia="zh-CN"/>
        </w:rPr>
      </w:pPr>
    </w:p>
    <w:p w:rsidR="00B244C5" w:rsidRDefault="00B244C5" w:rsidP="0088751C">
      <w:pPr>
        <w:pStyle w:val="aa"/>
        <w:spacing w:line="360" w:lineRule="auto"/>
        <w:rPr>
          <w:rFonts w:ascii="宋体" w:cs="Times New Roman"/>
          <w:b/>
          <w:bCs/>
          <w:color w:val="000000"/>
          <w:lang w:eastAsia="zh-CN"/>
        </w:rPr>
      </w:pPr>
    </w:p>
    <w:p w:rsidR="00B244C5" w:rsidRDefault="00B244C5" w:rsidP="0088751C">
      <w:pPr>
        <w:pStyle w:val="aa"/>
        <w:spacing w:line="360" w:lineRule="auto"/>
        <w:rPr>
          <w:rFonts w:ascii="宋体" w:cs="Times New Roman"/>
          <w:b/>
          <w:bCs/>
          <w:color w:val="000000"/>
          <w:lang w:eastAsia="zh-CN"/>
        </w:rPr>
      </w:pPr>
    </w:p>
    <w:p w:rsidR="00B244C5" w:rsidRDefault="00B244C5" w:rsidP="0088751C">
      <w:pPr>
        <w:pStyle w:val="aa"/>
        <w:spacing w:line="360" w:lineRule="auto"/>
        <w:rPr>
          <w:rFonts w:ascii="宋体" w:cs="Times New Roman"/>
          <w:b/>
          <w:bCs/>
          <w:color w:val="000000"/>
          <w:lang w:eastAsia="zh-CN"/>
        </w:rPr>
      </w:pPr>
    </w:p>
    <w:p w:rsidR="00B244C5" w:rsidRDefault="00B244C5" w:rsidP="0088751C">
      <w:pPr>
        <w:pStyle w:val="aa"/>
        <w:spacing w:line="360" w:lineRule="auto"/>
        <w:jc w:val="center"/>
        <w:rPr>
          <w:rFonts w:ascii="宋体" w:cs="Times New Roman"/>
          <w:b/>
          <w:bCs/>
          <w:color w:val="000000"/>
          <w:lang w:eastAsia="zh-CN"/>
        </w:rPr>
      </w:pPr>
    </w:p>
    <w:p w:rsidR="00B244C5" w:rsidRDefault="00B244C5" w:rsidP="00B61CAF">
      <w:pPr>
        <w:pStyle w:val="ab"/>
        <w:ind w:firstLineChars="616" w:firstLine="1732"/>
        <w:rPr>
          <w:rFonts w:ascii="宋体" w:cs="Times New Roman"/>
          <w:b/>
          <w:bCs/>
          <w:lang w:eastAsia="zh-CN"/>
        </w:rPr>
      </w:pPr>
      <w:r>
        <w:rPr>
          <w:rFonts w:ascii="宋体" w:hAnsi="宋体" w:cs="宋体" w:hint="eastAsia"/>
          <w:b/>
          <w:bCs/>
          <w:lang w:eastAsia="zh-CN"/>
        </w:rPr>
        <w:t>招</w:t>
      </w:r>
      <w:r>
        <w:rPr>
          <w:rFonts w:ascii="宋体" w:hAnsi="宋体" w:cs="宋体"/>
          <w:b/>
          <w:bCs/>
          <w:lang w:eastAsia="zh-CN"/>
        </w:rPr>
        <w:t xml:space="preserve">   </w:t>
      </w:r>
      <w:r>
        <w:rPr>
          <w:rFonts w:ascii="宋体" w:hAnsi="宋体" w:cs="宋体" w:hint="eastAsia"/>
          <w:b/>
          <w:bCs/>
          <w:lang w:eastAsia="zh-CN"/>
        </w:rPr>
        <w:t>标</w:t>
      </w:r>
      <w:r>
        <w:rPr>
          <w:rFonts w:ascii="宋体" w:hAnsi="宋体" w:cs="宋体"/>
          <w:b/>
          <w:bCs/>
          <w:lang w:eastAsia="zh-CN"/>
        </w:rPr>
        <w:t xml:space="preserve">  </w:t>
      </w:r>
      <w:r>
        <w:rPr>
          <w:rFonts w:ascii="宋体" w:hAnsi="宋体" w:cs="宋体" w:hint="eastAsia"/>
          <w:b/>
          <w:bCs/>
          <w:lang w:eastAsia="zh-CN"/>
        </w:rPr>
        <w:t>人：广西生态工程职业技术学院</w:t>
      </w:r>
    </w:p>
    <w:p w:rsidR="00B244C5" w:rsidRDefault="00B244C5" w:rsidP="00B61CAF">
      <w:pPr>
        <w:pStyle w:val="ab"/>
        <w:ind w:firstLineChars="616" w:firstLine="1732"/>
        <w:rPr>
          <w:rFonts w:ascii="宋体" w:cs="Times New Roman"/>
          <w:b/>
          <w:bCs/>
          <w:lang w:eastAsia="zh-CN"/>
        </w:rPr>
      </w:pPr>
      <w:r>
        <w:rPr>
          <w:rFonts w:ascii="宋体" w:hAnsi="宋体" w:cs="宋体" w:hint="eastAsia"/>
          <w:b/>
          <w:bCs/>
          <w:lang w:eastAsia="zh-CN"/>
        </w:rPr>
        <w:t>日</w:t>
      </w:r>
      <w:r>
        <w:rPr>
          <w:rFonts w:ascii="宋体" w:hAnsi="宋体" w:cs="宋体"/>
          <w:b/>
          <w:bCs/>
          <w:lang w:eastAsia="zh-CN"/>
        </w:rPr>
        <w:t xml:space="preserve">       </w:t>
      </w:r>
      <w:r w:rsidR="00B61CAF">
        <w:rPr>
          <w:rFonts w:ascii="宋体" w:hAnsi="宋体" w:cs="宋体" w:hint="eastAsia"/>
          <w:b/>
          <w:bCs/>
          <w:lang w:eastAsia="zh-CN"/>
        </w:rPr>
        <w:t>期：二〇一八年十</w:t>
      </w:r>
      <w:r>
        <w:rPr>
          <w:rFonts w:ascii="宋体" w:hAnsi="宋体" w:cs="宋体" w:hint="eastAsia"/>
          <w:b/>
          <w:bCs/>
          <w:lang w:eastAsia="zh-CN"/>
        </w:rPr>
        <w:t>月</w:t>
      </w:r>
    </w:p>
    <w:p w:rsidR="00B244C5" w:rsidRDefault="00B244C5">
      <w:pPr>
        <w:rPr>
          <w:rFonts w:cs="Times New Roman"/>
        </w:rPr>
      </w:pPr>
    </w:p>
    <w:p w:rsidR="00B244C5" w:rsidRDefault="00B244C5">
      <w:pPr>
        <w:rPr>
          <w:rFonts w:cs="Times New Roman"/>
        </w:rPr>
      </w:pPr>
    </w:p>
    <w:p w:rsidR="00B244C5" w:rsidRDefault="00B244C5">
      <w:pPr>
        <w:rPr>
          <w:rFonts w:cs="Times New Roman"/>
        </w:rPr>
      </w:pPr>
    </w:p>
    <w:p w:rsidR="00B244C5" w:rsidRDefault="00B244C5">
      <w:pPr>
        <w:rPr>
          <w:rFonts w:cs="Times New Roman"/>
        </w:rPr>
      </w:pPr>
    </w:p>
    <w:tbl>
      <w:tblPr>
        <w:tblW w:w="4750" w:type="pct"/>
        <w:tblInd w:w="-148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7891"/>
      </w:tblGrid>
      <w:tr w:rsidR="00B244C5" w:rsidRPr="002C6778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4C5" w:rsidRPr="00692601" w:rsidRDefault="00B244C5" w:rsidP="00692601">
            <w:pPr>
              <w:widowControl/>
              <w:spacing w:line="432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36"/>
                <w:szCs w:val="36"/>
              </w:rPr>
            </w:pPr>
            <w:r w:rsidRPr="00692601">
              <w:rPr>
                <w:rFonts w:ascii="Arial" w:hAnsi="Arial" w:cs="宋体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第一</w:t>
            </w:r>
            <w:r>
              <w:rPr>
                <w:rFonts w:ascii="Arial" w:hAnsi="Arial" w:cs="宋体" w:hint="eastAsia"/>
                <w:b/>
                <w:bCs/>
                <w:color w:val="000000"/>
                <w:kern w:val="0"/>
                <w:sz w:val="36"/>
                <w:szCs w:val="36"/>
              </w:rPr>
              <w:t>章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692601">
              <w:rPr>
                <w:rFonts w:ascii="Arial" w:hAnsi="Arial" w:cs="宋体" w:hint="eastAsia"/>
                <w:b/>
                <w:bCs/>
                <w:color w:val="000000"/>
                <w:kern w:val="0"/>
                <w:sz w:val="36"/>
                <w:szCs w:val="36"/>
              </w:rPr>
              <w:t>采购公告</w:t>
            </w:r>
          </w:p>
        </w:tc>
      </w:tr>
      <w:tr w:rsidR="00B244C5" w:rsidRPr="002C677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4C5" w:rsidRPr="00D50E24" w:rsidRDefault="00B244C5" w:rsidP="00D50E24">
            <w:pPr>
              <w:widowControl/>
              <w:spacing w:line="432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</w:tr>
    </w:tbl>
    <w:p w:rsidR="00B244C5" w:rsidRDefault="00B244C5" w:rsidP="00B61CAF">
      <w:pPr>
        <w:spacing w:line="400" w:lineRule="exact"/>
        <w:ind w:firstLineChars="200" w:firstLine="480"/>
        <w:jc w:val="left"/>
        <w:rPr>
          <w:rFonts w:ascii="宋体" w:cs="Times New Roman"/>
          <w:color w:val="000000"/>
          <w:kern w:val="0"/>
          <w:sz w:val="24"/>
          <w:szCs w:val="24"/>
        </w:rPr>
      </w:pPr>
    </w:p>
    <w:p w:rsidR="00B244C5" w:rsidRPr="00823339" w:rsidRDefault="00B244C5" w:rsidP="00B61CAF">
      <w:pPr>
        <w:spacing w:line="400" w:lineRule="exact"/>
        <w:ind w:firstLineChars="200" w:firstLine="480"/>
        <w:jc w:val="left"/>
        <w:rPr>
          <w:rFonts w:ascii="宋体" w:cs="Times New Roman"/>
          <w:sz w:val="24"/>
          <w:szCs w:val="24"/>
        </w:rPr>
      </w:pPr>
      <w:r w:rsidRPr="00823339">
        <w:rPr>
          <w:rFonts w:ascii="宋体" w:hAnsi="宋体" w:cs="宋体" w:hint="eastAsia"/>
          <w:color w:val="000000"/>
          <w:kern w:val="0"/>
          <w:sz w:val="24"/>
          <w:szCs w:val="24"/>
        </w:rPr>
        <w:t>广西生态工程职业技术学院对</w:t>
      </w:r>
      <w:r w:rsidR="00B61CAF">
        <w:rPr>
          <w:rFonts w:ascii="宋体" w:hAnsi="宋体" w:cs="宋体"/>
          <w:color w:val="000000"/>
          <w:kern w:val="0"/>
          <w:sz w:val="24"/>
          <w:szCs w:val="24"/>
          <w:bdr w:val="none" w:sz="0" w:space="0" w:color="auto" w:frame="1"/>
        </w:rPr>
        <w:t>201</w:t>
      </w:r>
      <w:r w:rsidR="00B61CAF"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8</w:t>
      </w:r>
      <w:r w:rsidRPr="00823339">
        <w:rPr>
          <w:rFonts w:ascii="宋体" w:hAnsi="宋体" w:cs="宋体"/>
          <w:color w:val="000000"/>
          <w:kern w:val="0"/>
          <w:sz w:val="24"/>
          <w:szCs w:val="24"/>
          <w:bdr w:val="none" w:sz="0" w:space="0" w:color="auto" w:frame="1"/>
        </w:rPr>
        <w:t>-201</w:t>
      </w:r>
      <w:r w:rsidR="00B61CAF"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9</w:t>
      </w:r>
      <w:r w:rsidRPr="00823339"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学年</w:t>
      </w:r>
      <w:r w:rsidR="00B61CAF"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上</w:t>
      </w:r>
      <w:r w:rsidRPr="00823339"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学期体育消耗品器材进行采购</w:t>
      </w:r>
      <w:r w:rsidRPr="00823339">
        <w:rPr>
          <w:rFonts w:ascii="宋体" w:hAnsi="宋体" w:cs="宋体" w:hint="eastAsia"/>
          <w:color w:val="000000"/>
          <w:kern w:val="0"/>
          <w:sz w:val="24"/>
          <w:szCs w:val="24"/>
        </w:rPr>
        <w:t>，欢迎符合条件的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供应商</w:t>
      </w:r>
      <w:r w:rsidRPr="00823339">
        <w:rPr>
          <w:rFonts w:ascii="宋体" w:hAnsi="宋体" w:cs="宋体" w:hint="eastAsia"/>
          <w:color w:val="000000"/>
          <w:kern w:val="0"/>
          <w:sz w:val="24"/>
          <w:szCs w:val="24"/>
        </w:rPr>
        <w:t>前来参加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报价</w:t>
      </w:r>
      <w:r w:rsidRPr="00823339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B244C5" w:rsidRPr="00823339" w:rsidRDefault="00B244C5" w:rsidP="00823339">
      <w:pPr>
        <w:widowControl/>
        <w:spacing w:line="400" w:lineRule="exact"/>
        <w:jc w:val="left"/>
        <w:textAlignment w:val="baseline"/>
        <w:rPr>
          <w:rFonts w:ascii="宋体" w:cs="Times New Roman"/>
          <w:color w:val="000000"/>
          <w:kern w:val="0"/>
          <w:sz w:val="24"/>
          <w:szCs w:val="24"/>
        </w:rPr>
      </w:pPr>
      <w:r w:rsidRPr="00823339"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一、项目名称：</w:t>
      </w:r>
      <w:r w:rsidRPr="00823339">
        <w:rPr>
          <w:rFonts w:ascii="宋体" w:hAnsi="宋体" w:cs="宋体"/>
          <w:color w:val="000000"/>
          <w:kern w:val="0"/>
          <w:sz w:val="24"/>
          <w:szCs w:val="24"/>
          <w:bdr w:val="none" w:sz="0" w:space="0" w:color="auto" w:frame="1"/>
        </w:rPr>
        <w:t>201</w:t>
      </w:r>
      <w:r w:rsidR="00B61CAF"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8</w:t>
      </w:r>
      <w:r w:rsidRPr="00823339">
        <w:rPr>
          <w:rFonts w:ascii="宋体" w:hAnsi="宋体" w:cs="宋体"/>
          <w:color w:val="000000"/>
          <w:kern w:val="0"/>
          <w:sz w:val="24"/>
          <w:szCs w:val="24"/>
          <w:bdr w:val="none" w:sz="0" w:space="0" w:color="auto" w:frame="1"/>
        </w:rPr>
        <w:t>-201</w:t>
      </w:r>
      <w:r w:rsidR="00B61CAF"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9</w:t>
      </w:r>
      <w:r w:rsidRPr="00823339"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学年</w:t>
      </w:r>
      <w:r w:rsidR="00B61CAF"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上</w:t>
      </w:r>
      <w:r w:rsidRPr="00823339"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学期体育消耗品器材采购</w:t>
      </w:r>
    </w:p>
    <w:p w:rsidR="00B244C5" w:rsidRPr="00823339" w:rsidRDefault="00B244C5" w:rsidP="00823339">
      <w:pPr>
        <w:widowControl/>
        <w:spacing w:line="400" w:lineRule="exact"/>
        <w:jc w:val="left"/>
        <w:textAlignment w:val="baseline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二</w:t>
      </w:r>
      <w:r w:rsidRPr="00823339"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、采购内容：体育消耗品器材，详见采购</w:t>
      </w:r>
      <w:r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报价</w:t>
      </w:r>
      <w:r w:rsidRPr="00823339"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清单</w:t>
      </w:r>
      <w:r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（</w:t>
      </w:r>
      <w:r w:rsidRPr="00823339">
        <w:rPr>
          <w:rFonts w:ascii="宋体" w:hAnsi="宋体" w:cs="宋体" w:hint="eastAsia"/>
          <w:color w:val="000000"/>
          <w:kern w:val="0"/>
          <w:sz w:val="24"/>
          <w:szCs w:val="24"/>
        </w:rPr>
        <w:t>自公告发布之日起可</w:t>
      </w:r>
      <w:r w:rsidRPr="00823339">
        <w:rPr>
          <w:rFonts w:ascii="宋体" w:hAnsi="宋体" w:cs="宋体" w:hint="eastAsia"/>
          <w:sz w:val="24"/>
          <w:szCs w:val="24"/>
        </w:rPr>
        <w:t>登陆学院校园网下载</w:t>
      </w:r>
      <w:r>
        <w:rPr>
          <w:rFonts w:ascii="宋体" w:hAnsi="宋体" w:cs="宋体" w:hint="eastAsia"/>
          <w:sz w:val="24"/>
          <w:szCs w:val="24"/>
        </w:rPr>
        <w:t>）</w:t>
      </w:r>
      <w:r w:rsidRPr="00823339"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。</w:t>
      </w:r>
    </w:p>
    <w:p w:rsidR="00B244C5" w:rsidRDefault="00B244C5" w:rsidP="00823339">
      <w:pPr>
        <w:widowControl/>
        <w:spacing w:line="400" w:lineRule="exact"/>
        <w:jc w:val="left"/>
        <w:textAlignment w:val="baseline"/>
        <w:rPr>
          <w:rFonts w:ascii="宋体" w:cs="Times New Roman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三、采购金额：约</w:t>
      </w:r>
      <w:r>
        <w:rPr>
          <w:rFonts w:ascii="宋体" w:hAnsi="宋体" w:cs="宋体"/>
          <w:color w:val="000000"/>
          <w:kern w:val="0"/>
          <w:sz w:val="24"/>
          <w:szCs w:val="24"/>
          <w:bdr w:val="none" w:sz="0" w:space="0" w:color="auto" w:frame="1"/>
        </w:rPr>
        <w:t>4</w:t>
      </w:r>
      <w:r>
        <w:rPr>
          <w:rFonts w:ascii="宋体" w:cs="宋体"/>
          <w:color w:val="000000"/>
          <w:kern w:val="0"/>
          <w:sz w:val="24"/>
          <w:szCs w:val="24"/>
          <w:bdr w:val="none" w:sz="0" w:space="0" w:color="auto" w:frame="1"/>
        </w:rPr>
        <w:t>.</w:t>
      </w:r>
      <w:r w:rsidR="00B61CAF"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865</w:t>
      </w:r>
      <w:r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万元。</w:t>
      </w:r>
    </w:p>
    <w:p w:rsidR="00B244C5" w:rsidRPr="00381A73" w:rsidRDefault="00B244C5" w:rsidP="00381A73">
      <w:pPr>
        <w:widowControl/>
        <w:spacing w:line="400" w:lineRule="exact"/>
        <w:jc w:val="left"/>
        <w:textAlignment w:val="baseline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四</w:t>
      </w:r>
      <w:r w:rsidRPr="00823339"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、采购方式：询价采购</w:t>
      </w:r>
    </w:p>
    <w:p w:rsidR="00B244C5" w:rsidRDefault="00B244C5" w:rsidP="001B7DC4">
      <w:pPr>
        <w:widowControl/>
        <w:spacing w:line="360" w:lineRule="exact"/>
        <w:jc w:val="left"/>
        <w:textAlignment w:val="baseline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五、采购物品质量要求</w:t>
      </w:r>
    </w:p>
    <w:p w:rsidR="00B244C5" w:rsidRPr="001B7DC4" w:rsidRDefault="00B244C5" w:rsidP="00B61CAF">
      <w:pPr>
        <w:widowControl/>
        <w:spacing w:line="360" w:lineRule="exact"/>
        <w:ind w:firstLineChars="200" w:firstLine="480"/>
        <w:jc w:val="left"/>
        <w:textAlignment w:val="baseline"/>
        <w:rPr>
          <w:rFonts w:ascii="宋体" w:cs="Times New Roman"/>
          <w:color w:val="000000"/>
          <w:kern w:val="0"/>
          <w:sz w:val="24"/>
          <w:szCs w:val="24"/>
        </w:rPr>
      </w:pPr>
      <w:r w:rsidRPr="004D1226">
        <w:rPr>
          <w:rFonts w:ascii="宋体" w:hAnsi="宋体" w:cs="宋体" w:hint="eastAsia"/>
          <w:color w:val="000000"/>
          <w:kern w:val="0"/>
          <w:sz w:val="24"/>
          <w:szCs w:val="24"/>
        </w:rPr>
        <w:t>必须是正规厂家生产的合格品，具有产品合格证。</w:t>
      </w:r>
    </w:p>
    <w:p w:rsidR="00B244C5" w:rsidRDefault="00B244C5" w:rsidP="00381A73">
      <w:pPr>
        <w:widowControl/>
        <w:spacing w:line="400" w:lineRule="exact"/>
        <w:jc w:val="left"/>
        <w:textAlignment w:val="baseline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六</w:t>
      </w:r>
      <w:r w:rsidRPr="00823339"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供应商</w:t>
      </w:r>
      <w:r w:rsidRPr="00823339"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资格</w:t>
      </w:r>
    </w:p>
    <w:p w:rsidR="00B244C5" w:rsidRPr="00823339" w:rsidRDefault="00B244C5" w:rsidP="00B61CAF">
      <w:pPr>
        <w:widowControl/>
        <w:spacing w:line="400" w:lineRule="exact"/>
        <w:ind w:firstLineChars="200" w:firstLine="480"/>
        <w:jc w:val="left"/>
        <w:textAlignment w:val="baseline"/>
        <w:rPr>
          <w:rFonts w:ascii="宋体" w:cs="Times New Roman"/>
          <w:color w:val="000000"/>
          <w:kern w:val="0"/>
          <w:sz w:val="24"/>
          <w:szCs w:val="24"/>
        </w:rPr>
      </w:pPr>
      <w:r w:rsidRPr="00823339"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国内注册（指按国家有关规定要求注册的）生产或经营本次采购货物</w:t>
      </w:r>
      <w:r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。</w:t>
      </w:r>
    </w:p>
    <w:p w:rsidR="00B244C5" w:rsidRPr="00823339" w:rsidRDefault="00B244C5" w:rsidP="00823339">
      <w:pPr>
        <w:widowControl/>
        <w:spacing w:line="400" w:lineRule="exact"/>
        <w:jc w:val="left"/>
        <w:textAlignment w:val="baseline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七</w:t>
      </w:r>
      <w:r w:rsidRPr="00823339"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投标文件</w:t>
      </w:r>
      <w:r w:rsidRPr="00823339"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递交</w:t>
      </w:r>
    </w:p>
    <w:p w:rsidR="00B244C5" w:rsidRPr="00BE0855" w:rsidRDefault="00B244C5" w:rsidP="00B61CAF">
      <w:pPr>
        <w:spacing w:line="40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投标文件（电子文件）</w:t>
      </w:r>
      <w:hyperlink r:id="rId8" w:history="1">
        <w:r w:rsidR="003877F4" w:rsidRPr="00183834">
          <w:rPr>
            <w:rStyle w:val="a9"/>
            <w:rFonts w:ascii="宋体" w:hAnsi="宋体" w:cs="宋体" w:hint="eastAsia"/>
            <w:kern w:val="0"/>
            <w:sz w:val="24"/>
            <w:szCs w:val="24"/>
            <w:bdr w:val="none" w:sz="0" w:space="0" w:color="auto" w:frame="1"/>
          </w:rPr>
          <w:t>发送至学院</w:t>
        </w:r>
        <w:r w:rsidR="003877F4" w:rsidRPr="00183834">
          <w:rPr>
            <w:rStyle w:val="a9"/>
            <w:rFonts w:ascii="宋体" w:hAnsi="宋体" w:cs="宋体" w:hint="eastAsia"/>
            <w:sz w:val="24"/>
            <w:szCs w:val="24"/>
          </w:rPr>
          <w:t>招标采购中心电子邮箱327383927</w:t>
        </w:r>
        <w:r w:rsidR="003877F4" w:rsidRPr="00183834">
          <w:rPr>
            <w:rStyle w:val="a9"/>
            <w:rFonts w:ascii="宋体" w:hAnsi="宋体" w:cs="宋体"/>
            <w:sz w:val="24"/>
            <w:szCs w:val="24"/>
          </w:rPr>
          <w:t>@qq.com</w:t>
        </w:r>
        <w:r w:rsidR="003877F4" w:rsidRPr="00183834">
          <w:rPr>
            <w:rStyle w:val="a9"/>
            <w:rFonts w:ascii="宋体" w:hAnsi="宋体" w:cs="宋体" w:hint="eastAsia"/>
            <w:sz w:val="24"/>
            <w:szCs w:val="24"/>
          </w:rPr>
          <w:t>，截止时间为2018年10月31日</w:t>
        </w:r>
        <w:r w:rsidR="003877F4" w:rsidRPr="00183834">
          <w:rPr>
            <w:rStyle w:val="a9"/>
            <w:rFonts w:ascii="宋体" w:hAnsi="宋体" w:cs="宋体"/>
            <w:sz w:val="24"/>
            <w:szCs w:val="24"/>
          </w:rPr>
          <w:t>9</w:t>
        </w:r>
      </w:hyperlink>
      <w:r w:rsidR="003877F4">
        <w:rPr>
          <w:rFonts w:ascii="宋体" w:hAnsi="宋体" w:cs="宋体" w:hint="eastAsia"/>
          <w:sz w:val="24"/>
          <w:szCs w:val="24"/>
        </w:rPr>
        <w:t>：00</w:t>
      </w:r>
      <w:r>
        <w:rPr>
          <w:rFonts w:ascii="宋体" w:hAnsi="宋体" w:cs="宋体" w:hint="eastAsia"/>
          <w:sz w:val="24"/>
          <w:szCs w:val="24"/>
        </w:rPr>
        <w:t>。</w:t>
      </w:r>
      <w:bookmarkStart w:id="3" w:name="_GoBack"/>
      <w:bookmarkEnd w:id="3"/>
    </w:p>
    <w:p w:rsidR="00B244C5" w:rsidRPr="00823339" w:rsidRDefault="00B244C5" w:rsidP="00823339">
      <w:pPr>
        <w:widowControl/>
        <w:shd w:val="clear" w:color="auto" w:fill="FFFFFF"/>
        <w:spacing w:line="400" w:lineRule="exact"/>
        <w:jc w:val="left"/>
        <w:textAlignment w:val="baseline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八</w:t>
      </w:r>
      <w:r w:rsidRPr="00823339">
        <w:rPr>
          <w:rFonts w:ascii="宋体" w:hAnsi="宋体" w:cs="宋体" w:hint="eastAsia"/>
          <w:sz w:val="24"/>
          <w:szCs w:val="24"/>
        </w:rPr>
        <w:t>、发布公告的媒介</w:t>
      </w:r>
    </w:p>
    <w:p w:rsidR="00B244C5" w:rsidRPr="00823339" w:rsidRDefault="00B244C5" w:rsidP="00B61CAF">
      <w:pPr>
        <w:spacing w:line="400" w:lineRule="exact"/>
        <w:ind w:firstLineChars="200" w:firstLine="480"/>
        <w:rPr>
          <w:rFonts w:ascii="宋体" w:cs="Times New Roman"/>
          <w:sz w:val="24"/>
          <w:szCs w:val="24"/>
        </w:rPr>
      </w:pPr>
      <w:r w:rsidRPr="00823339">
        <w:rPr>
          <w:rFonts w:ascii="宋体" w:hAnsi="宋体" w:cs="宋体" w:hint="eastAsia"/>
          <w:sz w:val="24"/>
          <w:szCs w:val="24"/>
        </w:rPr>
        <w:t>本次</w:t>
      </w:r>
      <w:r>
        <w:rPr>
          <w:rFonts w:ascii="宋体" w:hAnsi="宋体" w:cs="宋体" w:hint="eastAsia"/>
          <w:sz w:val="24"/>
          <w:szCs w:val="24"/>
        </w:rPr>
        <w:t>采购</w:t>
      </w:r>
      <w:r w:rsidRPr="00823339">
        <w:rPr>
          <w:rFonts w:ascii="宋体" w:hAnsi="宋体" w:cs="宋体" w:hint="eastAsia"/>
          <w:sz w:val="24"/>
          <w:szCs w:val="24"/>
        </w:rPr>
        <w:t>公告在广西生态工程职业技术学院第一办公楼信息公告栏及校园网</w:t>
      </w:r>
      <w:r w:rsidRPr="00823339">
        <w:rPr>
          <w:rFonts w:ascii="宋体" w:hAnsi="宋体" w:cs="宋体"/>
          <w:sz w:val="24"/>
          <w:szCs w:val="24"/>
        </w:rPr>
        <w:t>http: //www.gxstzy.cn</w:t>
      </w:r>
      <w:r w:rsidRPr="00823339">
        <w:rPr>
          <w:rFonts w:ascii="宋体" w:hAnsi="宋体" w:cs="宋体" w:hint="eastAsia"/>
          <w:sz w:val="24"/>
          <w:szCs w:val="24"/>
        </w:rPr>
        <w:t>发布。</w:t>
      </w:r>
      <w:bookmarkStart w:id="4" w:name="_Toc389065131"/>
      <w:bookmarkStart w:id="5" w:name="_Toc395382364"/>
    </w:p>
    <w:p w:rsidR="00B244C5" w:rsidRPr="00823339" w:rsidRDefault="00B244C5" w:rsidP="00823339">
      <w:pPr>
        <w:spacing w:line="400" w:lineRule="exac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九</w:t>
      </w:r>
      <w:r w:rsidRPr="00823339">
        <w:rPr>
          <w:rFonts w:ascii="宋体" w:hAnsi="宋体" w:cs="宋体" w:hint="eastAsia"/>
          <w:sz w:val="24"/>
          <w:szCs w:val="24"/>
        </w:rPr>
        <w:t>、</w:t>
      </w:r>
      <w:bookmarkEnd w:id="4"/>
      <w:bookmarkEnd w:id="5"/>
      <w:r>
        <w:rPr>
          <w:rFonts w:ascii="宋体" w:hAnsi="宋体" w:cs="宋体" w:hint="eastAsia"/>
          <w:sz w:val="24"/>
          <w:szCs w:val="24"/>
        </w:rPr>
        <w:t>业务咨询</w:t>
      </w:r>
    </w:p>
    <w:p w:rsidR="00B244C5" w:rsidRDefault="00B244C5" w:rsidP="00B61CAF">
      <w:pPr>
        <w:spacing w:line="400" w:lineRule="exact"/>
        <w:ind w:firstLineChars="200" w:firstLine="480"/>
        <w:rPr>
          <w:rFonts w:ascii="宋体" w:cs="Times New Roman"/>
          <w:sz w:val="24"/>
          <w:szCs w:val="24"/>
          <w:u w:val="single"/>
        </w:rPr>
      </w:pPr>
      <w:r w:rsidRPr="00D81FBA">
        <w:rPr>
          <w:rFonts w:ascii="宋体" w:hAnsi="宋体" w:cs="宋体" w:hint="eastAsia"/>
          <w:sz w:val="24"/>
          <w:szCs w:val="24"/>
        </w:rPr>
        <w:t>招标采购中心：陈</w:t>
      </w:r>
      <w:r>
        <w:rPr>
          <w:rFonts w:ascii="宋体" w:hAnsi="宋体" w:cs="宋体" w:hint="eastAsia"/>
          <w:sz w:val="24"/>
          <w:szCs w:val="24"/>
        </w:rPr>
        <w:t>工</w:t>
      </w:r>
      <w:r w:rsidRPr="00D81FBA">
        <w:rPr>
          <w:rFonts w:ascii="宋体" w:hAnsi="宋体" w:cs="宋体"/>
          <w:sz w:val="24"/>
          <w:szCs w:val="24"/>
        </w:rPr>
        <w:t xml:space="preserve">              </w:t>
      </w:r>
      <w:r>
        <w:rPr>
          <w:rFonts w:ascii="宋体" w:hAnsi="宋体" w:cs="宋体"/>
          <w:sz w:val="24"/>
          <w:szCs w:val="24"/>
        </w:rPr>
        <w:t xml:space="preserve">     </w:t>
      </w:r>
      <w:r w:rsidRPr="00D81FBA">
        <w:rPr>
          <w:rFonts w:ascii="宋体" w:hAnsi="宋体" w:cs="宋体" w:hint="eastAsia"/>
          <w:sz w:val="24"/>
          <w:szCs w:val="24"/>
        </w:rPr>
        <w:t>电</w:t>
      </w:r>
      <w:r w:rsidRPr="00D81FBA"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/>
          <w:sz w:val="24"/>
          <w:szCs w:val="24"/>
        </w:rPr>
        <w:t xml:space="preserve"> </w:t>
      </w:r>
      <w:r w:rsidRPr="00D81FBA">
        <w:rPr>
          <w:rFonts w:ascii="宋体" w:hAnsi="宋体" w:cs="宋体" w:hint="eastAsia"/>
          <w:sz w:val="24"/>
          <w:szCs w:val="24"/>
        </w:rPr>
        <w:t>话：</w:t>
      </w:r>
      <w:r w:rsidRPr="00D81FBA">
        <w:rPr>
          <w:rFonts w:ascii="宋体" w:hAnsi="宋体" w:cs="宋体"/>
          <w:sz w:val="24"/>
          <w:szCs w:val="24"/>
        </w:rPr>
        <w:t xml:space="preserve"> 18007731829   </w:t>
      </w:r>
      <w:r w:rsidRPr="00823339">
        <w:rPr>
          <w:rFonts w:ascii="宋体" w:hAnsi="宋体" w:cs="宋体"/>
          <w:sz w:val="24"/>
          <w:szCs w:val="24"/>
        </w:rPr>
        <w:t xml:space="preserve">   </w:t>
      </w:r>
    </w:p>
    <w:p w:rsidR="00B244C5" w:rsidRPr="00823339" w:rsidRDefault="00B244C5" w:rsidP="00B61CAF">
      <w:pPr>
        <w:spacing w:line="400" w:lineRule="exact"/>
        <w:ind w:firstLineChars="200" w:firstLine="480"/>
        <w:rPr>
          <w:rFonts w:ascii="宋体" w:cs="Times New Roman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体育教研室</w:t>
      </w:r>
      <w:r w:rsidRPr="00823339">
        <w:rPr>
          <w:rFonts w:ascii="宋体" w:hAnsi="宋体" w:cs="宋体" w:hint="eastAsia"/>
          <w:sz w:val="24"/>
          <w:szCs w:val="24"/>
        </w:rPr>
        <w:t>：</w:t>
      </w:r>
      <w:r w:rsidRPr="00823339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覃老师</w:t>
      </w:r>
      <w:r w:rsidRPr="00823339">
        <w:rPr>
          <w:rFonts w:ascii="宋体" w:hAnsi="宋体" w:cs="宋体"/>
          <w:sz w:val="24"/>
          <w:szCs w:val="24"/>
        </w:rPr>
        <w:t xml:space="preserve">        </w:t>
      </w:r>
      <w:r>
        <w:rPr>
          <w:rFonts w:ascii="宋体" w:hAnsi="宋体" w:cs="宋体"/>
          <w:sz w:val="24"/>
          <w:szCs w:val="24"/>
        </w:rPr>
        <w:t xml:space="preserve">          </w:t>
      </w:r>
      <w:r w:rsidRPr="00823339">
        <w:rPr>
          <w:rFonts w:ascii="宋体" w:hAnsi="宋体" w:cs="宋体" w:hint="eastAsia"/>
          <w:sz w:val="24"/>
          <w:szCs w:val="24"/>
        </w:rPr>
        <w:t>电</w:t>
      </w:r>
      <w:r w:rsidRPr="00823339">
        <w:rPr>
          <w:rFonts w:ascii="宋体" w:hAnsi="宋体" w:cs="宋体"/>
          <w:sz w:val="24"/>
          <w:szCs w:val="24"/>
        </w:rPr>
        <w:t xml:space="preserve">    </w:t>
      </w:r>
      <w:r w:rsidRPr="00823339">
        <w:rPr>
          <w:rFonts w:ascii="宋体" w:hAnsi="宋体" w:cs="宋体" w:hint="eastAsia"/>
          <w:sz w:val="24"/>
          <w:szCs w:val="24"/>
        </w:rPr>
        <w:t>话：</w:t>
      </w:r>
      <w:r>
        <w:rPr>
          <w:rFonts w:ascii="宋体" w:hAnsi="宋体" w:cs="宋体"/>
          <w:sz w:val="24"/>
          <w:szCs w:val="24"/>
        </w:rPr>
        <w:t xml:space="preserve"> 13617804865</w:t>
      </w:r>
    </w:p>
    <w:p w:rsidR="00B244C5" w:rsidRDefault="00B244C5" w:rsidP="00B61CAF">
      <w:pPr>
        <w:spacing w:line="400" w:lineRule="exact"/>
        <w:ind w:right="420" w:firstLineChars="200" w:firstLine="480"/>
        <w:jc w:val="center"/>
        <w:rPr>
          <w:rFonts w:ascii="宋体" w:cs="Times New Roman"/>
          <w:color w:val="000000"/>
          <w:kern w:val="0"/>
          <w:sz w:val="24"/>
          <w:szCs w:val="24"/>
          <w:bdr w:val="none" w:sz="0" w:space="0" w:color="auto" w:frame="1"/>
        </w:rPr>
      </w:pPr>
      <w:r w:rsidRPr="00823339">
        <w:rPr>
          <w:rFonts w:ascii="宋体" w:cs="Times New Roman"/>
          <w:color w:val="000000"/>
          <w:kern w:val="0"/>
          <w:sz w:val="24"/>
          <w:szCs w:val="24"/>
          <w:bdr w:val="none" w:sz="0" w:space="0" w:color="auto" w:frame="1"/>
        </w:rPr>
        <w:t>                                              </w:t>
      </w:r>
      <w:r>
        <w:rPr>
          <w:rFonts w:ascii="宋体" w:hAnsi="宋体" w:cs="宋体"/>
          <w:color w:val="000000"/>
          <w:kern w:val="0"/>
          <w:sz w:val="24"/>
          <w:szCs w:val="24"/>
          <w:bdr w:val="none" w:sz="0" w:space="0" w:color="auto" w:frame="1"/>
        </w:rPr>
        <w:t xml:space="preserve">         </w:t>
      </w:r>
    </w:p>
    <w:p w:rsidR="00B244C5" w:rsidRPr="00823339" w:rsidRDefault="00B244C5" w:rsidP="00B61CAF">
      <w:pPr>
        <w:spacing w:line="400" w:lineRule="exact"/>
        <w:ind w:right="420" w:firstLineChars="200" w:firstLine="480"/>
        <w:jc w:val="right"/>
        <w:rPr>
          <w:rFonts w:ascii="宋体" w:hAnsi="宋体" w:cs="宋体"/>
          <w:sz w:val="24"/>
          <w:szCs w:val="24"/>
        </w:rPr>
      </w:pPr>
      <w:r w:rsidRPr="00823339">
        <w:rPr>
          <w:rFonts w:ascii="宋体" w:hAnsi="宋体" w:cs="宋体" w:hint="eastAsia"/>
          <w:sz w:val="24"/>
          <w:szCs w:val="24"/>
        </w:rPr>
        <w:t>广西生态工程职业技术学院</w:t>
      </w:r>
      <w:r w:rsidRPr="00823339">
        <w:rPr>
          <w:rFonts w:ascii="宋体" w:hAnsi="宋体" w:cs="宋体"/>
          <w:sz w:val="24"/>
          <w:szCs w:val="24"/>
        </w:rPr>
        <w:t xml:space="preserve">  </w:t>
      </w:r>
    </w:p>
    <w:p w:rsidR="00B244C5" w:rsidRDefault="00B244C5" w:rsidP="00536DE8">
      <w:pPr>
        <w:spacing w:line="400" w:lineRule="exact"/>
        <w:ind w:right="840"/>
        <w:jc w:val="right"/>
        <w:rPr>
          <w:rFonts w:ascii="宋体" w:cs="Times New Roman"/>
          <w:sz w:val="24"/>
          <w:szCs w:val="24"/>
        </w:rPr>
      </w:pPr>
      <w:r w:rsidRPr="00823339">
        <w:rPr>
          <w:rFonts w:ascii="宋体" w:hAnsi="宋体" w:cs="宋体"/>
          <w:sz w:val="24"/>
          <w:szCs w:val="24"/>
        </w:rPr>
        <w:t>201</w:t>
      </w:r>
      <w:r>
        <w:rPr>
          <w:rFonts w:ascii="宋体" w:hAnsi="宋体" w:cs="宋体"/>
          <w:sz w:val="24"/>
          <w:szCs w:val="24"/>
        </w:rPr>
        <w:t>8</w:t>
      </w:r>
      <w:r w:rsidRPr="00823339">
        <w:rPr>
          <w:rFonts w:ascii="宋体" w:hAnsi="宋体" w:cs="宋体" w:hint="eastAsia"/>
          <w:sz w:val="24"/>
          <w:szCs w:val="24"/>
        </w:rPr>
        <w:t>年</w:t>
      </w:r>
      <w:r w:rsidRPr="00823339">
        <w:rPr>
          <w:rFonts w:ascii="宋体" w:hAnsi="宋体" w:cs="宋体"/>
          <w:sz w:val="24"/>
          <w:szCs w:val="24"/>
        </w:rPr>
        <w:t xml:space="preserve"> </w:t>
      </w:r>
      <w:r w:rsidR="00B61CAF">
        <w:rPr>
          <w:rFonts w:ascii="宋体" w:hAnsi="宋体" w:cs="宋体" w:hint="eastAsia"/>
          <w:sz w:val="24"/>
          <w:szCs w:val="24"/>
        </w:rPr>
        <w:t>10</w:t>
      </w:r>
      <w:r w:rsidRPr="00823339">
        <w:rPr>
          <w:rFonts w:ascii="宋体" w:hAnsi="宋体" w:cs="宋体" w:hint="eastAsia"/>
          <w:sz w:val="24"/>
          <w:szCs w:val="24"/>
        </w:rPr>
        <w:t>月</w:t>
      </w:r>
      <w:r w:rsidR="00B61CAF">
        <w:rPr>
          <w:rFonts w:ascii="宋体" w:hAnsi="宋体" w:cs="宋体" w:hint="eastAsia"/>
          <w:sz w:val="24"/>
          <w:szCs w:val="24"/>
        </w:rPr>
        <w:t>24</w:t>
      </w:r>
      <w:r w:rsidRPr="00823339">
        <w:rPr>
          <w:rFonts w:ascii="宋体" w:hAnsi="宋体" w:cs="宋体" w:hint="eastAsia"/>
          <w:sz w:val="24"/>
          <w:szCs w:val="24"/>
        </w:rPr>
        <w:t>日</w:t>
      </w:r>
    </w:p>
    <w:p w:rsidR="00B244C5" w:rsidRDefault="00B244C5" w:rsidP="002F0BB0">
      <w:pPr>
        <w:spacing w:line="400" w:lineRule="exact"/>
        <w:ind w:right="480"/>
        <w:jc w:val="right"/>
        <w:rPr>
          <w:rFonts w:ascii="宋体" w:cs="Times New Roman"/>
          <w:sz w:val="24"/>
          <w:szCs w:val="24"/>
        </w:rPr>
      </w:pPr>
    </w:p>
    <w:p w:rsidR="00B244C5" w:rsidRDefault="00B244C5" w:rsidP="002F0BB0">
      <w:pPr>
        <w:spacing w:line="400" w:lineRule="exact"/>
        <w:ind w:right="480"/>
        <w:jc w:val="right"/>
        <w:rPr>
          <w:rFonts w:ascii="宋体" w:cs="Times New Roman"/>
          <w:sz w:val="24"/>
          <w:szCs w:val="24"/>
        </w:rPr>
      </w:pPr>
    </w:p>
    <w:p w:rsidR="00B244C5" w:rsidRDefault="00B244C5" w:rsidP="002F0BB0">
      <w:pPr>
        <w:spacing w:line="400" w:lineRule="exact"/>
        <w:ind w:right="480"/>
        <w:jc w:val="right"/>
        <w:rPr>
          <w:rFonts w:ascii="宋体" w:cs="Times New Roman"/>
          <w:sz w:val="24"/>
          <w:szCs w:val="24"/>
        </w:rPr>
      </w:pPr>
    </w:p>
    <w:p w:rsidR="00B244C5" w:rsidRDefault="00B244C5" w:rsidP="002F0BB0">
      <w:pPr>
        <w:spacing w:line="400" w:lineRule="exact"/>
        <w:ind w:right="480"/>
        <w:jc w:val="right"/>
        <w:rPr>
          <w:rFonts w:ascii="宋体" w:cs="Times New Roman"/>
          <w:sz w:val="24"/>
          <w:szCs w:val="24"/>
        </w:rPr>
      </w:pPr>
    </w:p>
    <w:p w:rsidR="00B244C5" w:rsidRDefault="00B244C5" w:rsidP="002F0BB0">
      <w:pPr>
        <w:spacing w:line="400" w:lineRule="exact"/>
        <w:ind w:right="480"/>
        <w:jc w:val="right"/>
        <w:rPr>
          <w:rFonts w:ascii="宋体" w:cs="Times New Roman"/>
          <w:sz w:val="24"/>
          <w:szCs w:val="24"/>
        </w:rPr>
      </w:pPr>
    </w:p>
    <w:p w:rsidR="00B244C5" w:rsidRDefault="00B244C5" w:rsidP="002F0BB0">
      <w:pPr>
        <w:spacing w:line="400" w:lineRule="exact"/>
        <w:ind w:right="480"/>
        <w:jc w:val="right"/>
        <w:rPr>
          <w:rFonts w:ascii="宋体" w:cs="Times New Roman"/>
          <w:sz w:val="24"/>
          <w:szCs w:val="24"/>
        </w:rPr>
      </w:pPr>
    </w:p>
    <w:p w:rsidR="00B244C5" w:rsidRDefault="00B244C5" w:rsidP="002F0BB0">
      <w:pPr>
        <w:spacing w:line="400" w:lineRule="exact"/>
        <w:ind w:right="480"/>
        <w:jc w:val="right"/>
        <w:rPr>
          <w:rFonts w:ascii="宋体" w:cs="Times New Roman"/>
          <w:sz w:val="24"/>
          <w:szCs w:val="24"/>
        </w:rPr>
      </w:pPr>
    </w:p>
    <w:p w:rsidR="00B244C5" w:rsidRDefault="00B244C5" w:rsidP="002F0BB0">
      <w:pPr>
        <w:spacing w:line="400" w:lineRule="exact"/>
        <w:ind w:right="480"/>
        <w:jc w:val="right"/>
        <w:rPr>
          <w:rFonts w:ascii="宋体" w:cs="Times New Roman"/>
          <w:sz w:val="24"/>
          <w:szCs w:val="24"/>
        </w:rPr>
      </w:pPr>
    </w:p>
    <w:p w:rsidR="00B244C5" w:rsidRDefault="00B244C5" w:rsidP="00692601">
      <w:pPr>
        <w:widowControl/>
        <w:spacing w:line="360" w:lineRule="exact"/>
        <w:jc w:val="center"/>
        <w:textAlignment w:val="baseline"/>
        <w:rPr>
          <w:rFonts w:ascii="宋体" w:cs="Times New Roman"/>
          <w:color w:val="000000"/>
          <w:kern w:val="0"/>
          <w:sz w:val="24"/>
          <w:szCs w:val="24"/>
          <w:bdr w:val="none" w:sz="0" w:space="0" w:color="auto" w:frame="1"/>
        </w:rPr>
      </w:pPr>
      <w:r w:rsidRPr="00692601">
        <w:rPr>
          <w:rFonts w:ascii="Arial" w:hAnsi="Arial" w:cs="宋体" w:hint="eastAsia"/>
          <w:b/>
          <w:bCs/>
          <w:color w:val="000000"/>
          <w:kern w:val="0"/>
          <w:sz w:val="36"/>
          <w:szCs w:val="36"/>
        </w:rPr>
        <w:lastRenderedPageBreak/>
        <w:t>第</w:t>
      </w:r>
      <w:r>
        <w:rPr>
          <w:rFonts w:ascii="Arial" w:hAnsi="Arial" w:cs="宋体" w:hint="eastAsia"/>
          <w:b/>
          <w:bCs/>
          <w:color w:val="000000"/>
          <w:kern w:val="0"/>
          <w:sz w:val="36"/>
          <w:szCs w:val="36"/>
        </w:rPr>
        <w:t>二章</w:t>
      </w:r>
      <w:r>
        <w:rPr>
          <w:rFonts w:ascii="Arial" w:hAnsi="Arial" w:cs="Arial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ascii="Arial" w:hAnsi="Arial" w:cs="宋体" w:hint="eastAsia"/>
          <w:b/>
          <w:bCs/>
          <w:color w:val="000000"/>
          <w:kern w:val="0"/>
          <w:sz w:val="36"/>
          <w:szCs w:val="36"/>
        </w:rPr>
        <w:t>投标人须知</w:t>
      </w:r>
    </w:p>
    <w:p w:rsidR="00B244C5" w:rsidRDefault="00B244C5" w:rsidP="00692601">
      <w:pPr>
        <w:widowControl/>
        <w:spacing w:line="360" w:lineRule="exact"/>
        <w:jc w:val="left"/>
        <w:textAlignment w:val="baseline"/>
        <w:rPr>
          <w:rFonts w:ascii="宋体" w:cs="Times New Roman"/>
          <w:color w:val="000000"/>
          <w:kern w:val="0"/>
          <w:sz w:val="24"/>
          <w:szCs w:val="24"/>
        </w:rPr>
      </w:pPr>
    </w:p>
    <w:p w:rsidR="00B244C5" w:rsidRPr="00692601" w:rsidRDefault="00B244C5" w:rsidP="00692601">
      <w:pPr>
        <w:widowControl/>
        <w:spacing w:line="360" w:lineRule="exact"/>
        <w:jc w:val="left"/>
        <w:textAlignment w:val="baseline"/>
        <w:rPr>
          <w:rFonts w:ascii="宋体" w:cs="Times New Roman"/>
          <w:color w:val="000000"/>
          <w:kern w:val="0"/>
          <w:sz w:val="24"/>
          <w:szCs w:val="24"/>
        </w:rPr>
      </w:pPr>
      <w:r w:rsidRPr="00692601">
        <w:rPr>
          <w:rFonts w:ascii="宋体" w:hAnsi="宋体" w:cs="宋体" w:hint="eastAsia"/>
          <w:color w:val="000000"/>
          <w:kern w:val="0"/>
          <w:sz w:val="24"/>
          <w:szCs w:val="24"/>
        </w:rPr>
        <w:t>一、项目概况</w:t>
      </w:r>
    </w:p>
    <w:p w:rsidR="00B244C5" w:rsidRPr="00823339" w:rsidRDefault="00B244C5" w:rsidP="00B61CAF">
      <w:pPr>
        <w:widowControl/>
        <w:spacing w:line="400" w:lineRule="exact"/>
        <w:ind w:firstLineChars="150" w:firstLine="315"/>
        <w:jc w:val="left"/>
        <w:textAlignment w:val="baseline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kern w:val="0"/>
        </w:rPr>
        <w:t>1</w:t>
      </w:r>
      <w:r>
        <w:rPr>
          <w:rFonts w:cs="宋体" w:hint="eastAsia"/>
          <w:kern w:val="0"/>
        </w:rPr>
        <w:t>．</w:t>
      </w:r>
      <w:r w:rsidRPr="00823339"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项目名称：</w:t>
      </w:r>
      <w:r w:rsidR="00B61CAF" w:rsidRPr="00B61CAF"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2018-2019学年上学期</w:t>
      </w:r>
      <w:r w:rsidRPr="00823339"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体育消耗品器材采购</w:t>
      </w:r>
    </w:p>
    <w:p w:rsidR="00B244C5" w:rsidRPr="00823339" w:rsidRDefault="00B244C5" w:rsidP="00B61CAF">
      <w:pPr>
        <w:widowControl/>
        <w:spacing w:line="400" w:lineRule="exact"/>
        <w:ind w:firstLineChars="150" w:firstLine="360"/>
        <w:jc w:val="left"/>
        <w:textAlignment w:val="baseline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  <w:bdr w:val="none" w:sz="0" w:space="0" w:color="auto" w:frame="1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．</w:t>
      </w:r>
      <w:r w:rsidRPr="00823339"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采购内容：体育消耗品器材，详见采购</w:t>
      </w:r>
      <w:r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报价</w:t>
      </w:r>
      <w:r w:rsidRPr="00823339"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清单</w:t>
      </w:r>
      <w:r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（</w:t>
      </w:r>
      <w:r w:rsidRPr="00823339">
        <w:rPr>
          <w:rFonts w:ascii="宋体" w:hAnsi="宋体" w:cs="宋体" w:hint="eastAsia"/>
          <w:color w:val="000000"/>
          <w:kern w:val="0"/>
          <w:sz w:val="24"/>
          <w:szCs w:val="24"/>
        </w:rPr>
        <w:t>自公告发布之日起可</w:t>
      </w:r>
      <w:r w:rsidRPr="00823339">
        <w:rPr>
          <w:rFonts w:ascii="宋体" w:hAnsi="宋体" w:cs="宋体" w:hint="eastAsia"/>
          <w:sz w:val="24"/>
          <w:szCs w:val="24"/>
        </w:rPr>
        <w:t>登陆学院校园网下载</w:t>
      </w:r>
      <w:r>
        <w:rPr>
          <w:rFonts w:ascii="宋体" w:hAnsi="宋体" w:cs="宋体" w:hint="eastAsia"/>
          <w:sz w:val="24"/>
          <w:szCs w:val="24"/>
        </w:rPr>
        <w:t>）</w:t>
      </w:r>
      <w:r w:rsidRPr="00823339"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。</w:t>
      </w:r>
    </w:p>
    <w:p w:rsidR="00B244C5" w:rsidRDefault="00B244C5" w:rsidP="00B61CAF">
      <w:pPr>
        <w:widowControl/>
        <w:spacing w:line="400" w:lineRule="exact"/>
        <w:ind w:firstLineChars="150" w:firstLine="360"/>
        <w:jc w:val="left"/>
        <w:textAlignment w:val="baseline"/>
        <w:rPr>
          <w:rFonts w:ascii="宋体" w:cs="Times New Roman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宋体" w:hAnsi="宋体" w:cs="宋体"/>
          <w:color w:val="000000"/>
          <w:kern w:val="0"/>
          <w:sz w:val="24"/>
          <w:szCs w:val="24"/>
          <w:bdr w:val="none" w:sz="0" w:space="0" w:color="auto" w:frame="1"/>
        </w:rPr>
        <w:t>3.</w:t>
      </w:r>
      <w:r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采购金额：约</w:t>
      </w:r>
      <w:r>
        <w:rPr>
          <w:rFonts w:ascii="宋体" w:hAnsi="宋体" w:cs="宋体"/>
          <w:color w:val="000000"/>
          <w:kern w:val="0"/>
          <w:sz w:val="24"/>
          <w:szCs w:val="24"/>
          <w:bdr w:val="none" w:sz="0" w:space="0" w:color="auto" w:frame="1"/>
        </w:rPr>
        <w:t>4</w:t>
      </w:r>
      <w:r>
        <w:rPr>
          <w:rFonts w:ascii="宋体" w:cs="宋体"/>
          <w:color w:val="000000"/>
          <w:kern w:val="0"/>
          <w:sz w:val="24"/>
          <w:szCs w:val="24"/>
          <w:bdr w:val="none" w:sz="0" w:space="0" w:color="auto" w:frame="1"/>
        </w:rPr>
        <w:t>.</w:t>
      </w:r>
      <w:r w:rsidR="00B61CAF"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865</w:t>
      </w:r>
      <w:r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万元。</w:t>
      </w:r>
    </w:p>
    <w:p w:rsidR="00B244C5" w:rsidRPr="007434AF" w:rsidRDefault="00B244C5" w:rsidP="00B61CAF">
      <w:pPr>
        <w:widowControl/>
        <w:spacing w:line="400" w:lineRule="exact"/>
        <w:ind w:firstLineChars="150" w:firstLine="360"/>
        <w:jc w:val="left"/>
        <w:textAlignment w:val="baseline"/>
        <w:rPr>
          <w:rFonts w:ascii="宋体" w:cs="Times New Roman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宋体" w:hAnsi="宋体" w:cs="宋体"/>
          <w:color w:val="000000"/>
          <w:kern w:val="0"/>
          <w:sz w:val="24"/>
          <w:szCs w:val="24"/>
          <w:bdr w:val="none" w:sz="0" w:space="0" w:color="auto" w:frame="1"/>
        </w:rPr>
        <w:t>4.</w:t>
      </w:r>
      <w:r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器材交货地点：广西生态工程职业技术学院内</w:t>
      </w:r>
    </w:p>
    <w:p w:rsidR="00B244C5" w:rsidRDefault="00B244C5" w:rsidP="00692601">
      <w:pPr>
        <w:widowControl/>
        <w:spacing w:line="360" w:lineRule="exact"/>
        <w:jc w:val="left"/>
        <w:textAlignment w:val="baseline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二、采购物品质量要求</w:t>
      </w:r>
    </w:p>
    <w:p w:rsidR="00B244C5" w:rsidRPr="004D1226" w:rsidRDefault="00B244C5" w:rsidP="00B61CAF">
      <w:pPr>
        <w:widowControl/>
        <w:spacing w:line="360" w:lineRule="exact"/>
        <w:ind w:firstLineChars="150" w:firstLine="360"/>
        <w:jc w:val="left"/>
        <w:textAlignment w:val="baseline"/>
        <w:rPr>
          <w:rFonts w:ascii="宋体" w:cs="Times New Roman"/>
          <w:color w:val="000000"/>
          <w:kern w:val="0"/>
          <w:sz w:val="24"/>
          <w:szCs w:val="24"/>
        </w:rPr>
      </w:pPr>
      <w:r w:rsidRPr="004D1226">
        <w:rPr>
          <w:rFonts w:ascii="宋体" w:hAnsi="宋体" w:cs="宋体" w:hint="eastAsia"/>
          <w:color w:val="000000"/>
          <w:kern w:val="0"/>
          <w:sz w:val="24"/>
          <w:szCs w:val="24"/>
        </w:rPr>
        <w:t>必须是正规厂家生产的合格品，具有产品合格证。</w:t>
      </w:r>
    </w:p>
    <w:p w:rsidR="00B244C5" w:rsidRPr="004D1226" w:rsidRDefault="00B244C5" w:rsidP="00692601">
      <w:pPr>
        <w:widowControl/>
        <w:spacing w:line="360" w:lineRule="exact"/>
        <w:jc w:val="left"/>
        <w:textAlignment w:val="baseline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三</w:t>
      </w:r>
      <w:r w:rsidRPr="004D1226">
        <w:rPr>
          <w:rFonts w:ascii="宋体" w:hAnsi="宋体" w:cs="宋体" w:hint="eastAsia"/>
          <w:sz w:val="24"/>
          <w:szCs w:val="24"/>
        </w:rPr>
        <w:t>、</w:t>
      </w:r>
      <w:r w:rsidRPr="004D1226"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投标人资格</w:t>
      </w:r>
      <w:r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要求</w:t>
      </w:r>
    </w:p>
    <w:p w:rsidR="00B244C5" w:rsidRPr="004D1226" w:rsidRDefault="00B244C5" w:rsidP="00B61CAF">
      <w:pPr>
        <w:widowControl/>
        <w:spacing w:line="360" w:lineRule="exact"/>
        <w:ind w:firstLineChars="150" w:firstLine="360"/>
        <w:jc w:val="left"/>
        <w:textAlignment w:val="baseline"/>
        <w:rPr>
          <w:rFonts w:ascii="宋体" w:cs="Times New Roman"/>
          <w:color w:val="000000"/>
          <w:kern w:val="0"/>
          <w:sz w:val="24"/>
          <w:szCs w:val="24"/>
        </w:rPr>
      </w:pPr>
      <w:r w:rsidRPr="004D1226"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国内注册（指按国家有关规定要求注册的）生产或经营本次采购货物；</w:t>
      </w:r>
    </w:p>
    <w:p w:rsidR="00B244C5" w:rsidRPr="004D1226" w:rsidRDefault="00B244C5" w:rsidP="00692601">
      <w:pPr>
        <w:spacing w:line="360" w:lineRule="exac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四</w:t>
      </w:r>
      <w:r w:rsidRPr="004D1226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4D1226">
        <w:rPr>
          <w:rFonts w:ascii="宋体" w:hAnsi="宋体" w:cs="宋体" w:hint="eastAsia"/>
          <w:sz w:val="24"/>
          <w:szCs w:val="24"/>
        </w:rPr>
        <w:t>投标文件要求</w:t>
      </w:r>
    </w:p>
    <w:p w:rsidR="00B244C5" w:rsidRDefault="00B244C5" w:rsidP="00B61CAF">
      <w:pPr>
        <w:widowControl/>
        <w:shd w:val="clear" w:color="auto" w:fill="FFFFFF"/>
        <w:spacing w:line="360" w:lineRule="exact"/>
        <w:ind w:firstLineChars="147" w:firstLine="353"/>
        <w:jc w:val="left"/>
        <w:textAlignment w:val="baseline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报价清单需填写每项物品的单价、总价及合计数额，日期，项目负责人姓名并加盖公章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B244C5" w:rsidRPr="004D1226" w:rsidRDefault="00B244C5" w:rsidP="00B61CAF">
      <w:pPr>
        <w:widowControl/>
        <w:shd w:val="clear" w:color="auto" w:fill="FFFFFF"/>
        <w:spacing w:line="360" w:lineRule="exact"/>
        <w:ind w:firstLineChars="147" w:firstLine="353"/>
        <w:jc w:val="left"/>
        <w:textAlignment w:val="baseline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 w:rsidRPr="006668B8">
        <w:rPr>
          <w:rFonts w:ascii="宋体" w:hAnsi="宋体" w:cs="宋体" w:hint="eastAsia"/>
          <w:color w:val="000000"/>
          <w:kern w:val="0"/>
          <w:sz w:val="24"/>
          <w:szCs w:val="24"/>
        </w:rPr>
        <w:t>有效的营业执照</w:t>
      </w:r>
      <w:r w:rsidRPr="006668B8">
        <w:rPr>
          <w:rFonts w:ascii="宋体" w:hAnsi="宋体" w:cs="宋体"/>
          <w:color w:val="000000"/>
          <w:kern w:val="0"/>
          <w:sz w:val="24"/>
          <w:szCs w:val="24"/>
        </w:rPr>
        <w:t>(</w:t>
      </w:r>
      <w:r w:rsidRPr="006668B8">
        <w:rPr>
          <w:rFonts w:ascii="宋体" w:hAnsi="宋体" w:cs="宋体" w:hint="eastAsia"/>
          <w:color w:val="000000"/>
          <w:kern w:val="0"/>
          <w:sz w:val="24"/>
          <w:szCs w:val="24"/>
        </w:rPr>
        <w:t>副本</w:t>
      </w:r>
      <w:r w:rsidRPr="006668B8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6668B8">
        <w:rPr>
          <w:rFonts w:ascii="宋体" w:hAnsi="宋体" w:cs="宋体" w:hint="eastAsia"/>
          <w:color w:val="000000"/>
          <w:kern w:val="0"/>
          <w:sz w:val="24"/>
          <w:szCs w:val="24"/>
        </w:rPr>
        <w:t>、有效的税务登记证</w:t>
      </w:r>
      <w:r w:rsidRPr="006668B8">
        <w:rPr>
          <w:rFonts w:ascii="宋体" w:hAnsi="宋体" w:cs="宋体"/>
          <w:color w:val="000000"/>
          <w:kern w:val="0"/>
          <w:sz w:val="24"/>
          <w:szCs w:val="24"/>
        </w:rPr>
        <w:t xml:space="preserve"> (</w:t>
      </w:r>
      <w:r w:rsidRPr="006668B8">
        <w:rPr>
          <w:rFonts w:ascii="宋体" w:hAnsi="宋体" w:cs="宋体" w:hint="eastAsia"/>
          <w:color w:val="000000"/>
          <w:kern w:val="0"/>
          <w:sz w:val="24"/>
          <w:szCs w:val="24"/>
        </w:rPr>
        <w:t>副本</w:t>
      </w:r>
      <w:r w:rsidRPr="006668B8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6668B8">
        <w:rPr>
          <w:rFonts w:ascii="宋体" w:hAnsi="宋体" w:cs="宋体" w:hint="eastAsia"/>
          <w:color w:val="000000"/>
          <w:kern w:val="0"/>
          <w:sz w:val="24"/>
          <w:szCs w:val="24"/>
        </w:rPr>
        <w:t>、法定代表人和委托代理人身份证身份证、法定代表人（或负责人）授权委托书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（加盖公章）；</w:t>
      </w:r>
    </w:p>
    <w:p w:rsidR="00B244C5" w:rsidRDefault="00B244C5" w:rsidP="00B61CAF">
      <w:pPr>
        <w:spacing w:line="360" w:lineRule="exact"/>
        <w:ind w:firstLineChars="150" w:firstLine="36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上述文件</w:t>
      </w:r>
      <w:hyperlink r:id="rId9" w:history="1">
        <w:r w:rsidRPr="00486601">
          <w:rPr>
            <w:rStyle w:val="a9"/>
            <w:rFonts w:ascii="宋体" w:hAnsi="宋体" w:cs="宋体" w:hint="eastAsia"/>
            <w:kern w:val="0"/>
            <w:sz w:val="24"/>
            <w:szCs w:val="24"/>
            <w:bdr w:val="none" w:sz="0" w:space="0" w:color="auto" w:frame="1"/>
          </w:rPr>
          <w:t>原件扫描形成电子文件发送至学院</w:t>
        </w:r>
        <w:r w:rsidRPr="00486601">
          <w:rPr>
            <w:rStyle w:val="a9"/>
            <w:rFonts w:ascii="宋体" w:hAnsi="宋体" w:cs="宋体" w:hint="eastAsia"/>
            <w:sz w:val="24"/>
            <w:szCs w:val="24"/>
          </w:rPr>
          <w:t>招标采购中心电子邮箱</w:t>
        </w:r>
        <w:r w:rsidRPr="00486601">
          <w:rPr>
            <w:rStyle w:val="a9"/>
            <w:rFonts w:ascii="宋体" w:hAnsi="宋体" w:cs="宋体"/>
            <w:sz w:val="24"/>
            <w:szCs w:val="24"/>
          </w:rPr>
          <w:t>3264677152@qq.com</w:t>
        </w:r>
      </w:hyperlink>
      <w:r>
        <w:rPr>
          <w:rFonts w:ascii="宋体" w:hAnsi="宋体" w:cs="宋体" w:hint="eastAsia"/>
          <w:sz w:val="24"/>
          <w:szCs w:val="24"/>
        </w:rPr>
        <w:t>，</w:t>
      </w:r>
    </w:p>
    <w:p w:rsidR="00B244C5" w:rsidRPr="004D1226" w:rsidRDefault="00B244C5" w:rsidP="00692601">
      <w:pPr>
        <w:spacing w:line="360" w:lineRule="exac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五</w:t>
      </w:r>
      <w:r w:rsidRPr="004D1226">
        <w:rPr>
          <w:rFonts w:ascii="宋体" w:hAnsi="宋体" w:cs="宋体" w:hint="eastAsia"/>
          <w:sz w:val="24"/>
          <w:szCs w:val="24"/>
        </w:rPr>
        <w:t>、评标方式</w:t>
      </w:r>
    </w:p>
    <w:p w:rsidR="00B244C5" w:rsidRPr="004D1226" w:rsidRDefault="00B244C5" w:rsidP="00B61CAF">
      <w:pPr>
        <w:spacing w:line="360" w:lineRule="exact"/>
        <w:ind w:firstLineChars="200" w:firstLine="480"/>
        <w:rPr>
          <w:rFonts w:ascii="宋体" w:cs="Times New Roman"/>
          <w:sz w:val="24"/>
          <w:szCs w:val="24"/>
        </w:rPr>
      </w:pPr>
      <w:r w:rsidRPr="004D1226">
        <w:rPr>
          <w:rFonts w:ascii="宋体" w:hAnsi="宋体" w:cs="宋体"/>
          <w:sz w:val="24"/>
          <w:szCs w:val="24"/>
        </w:rPr>
        <w:t>1</w:t>
      </w:r>
      <w:r w:rsidRPr="004D1226">
        <w:rPr>
          <w:rFonts w:ascii="宋体" w:hAnsi="宋体" w:cs="宋体" w:hint="eastAsia"/>
          <w:sz w:val="24"/>
          <w:szCs w:val="24"/>
        </w:rPr>
        <w:t>、学院成立由有关人员组成招标采购小组负责开标工作，小组成员由学院领导确定；</w:t>
      </w:r>
    </w:p>
    <w:p w:rsidR="00B244C5" w:rsidRPr="005F5A9D" w:rsidRDefault="00B244C5" w:rsidP="00B61CAF">
      <w:pPr>
        <w:spacing w:line="360" w:lineRule="exact"/>
        <w:ind w:firstLineChars="196" w:firstLine="470"/>
        <w:rPr>
          <w:rFonts w:ascii="宋体" w:cs="Times New Roman"/>
          <w:sz w:val="24"/>
          <w:szCs w:val="24"/>
        </w:rPr>
      </w:pPr>
      <w:r w:rsidRPr="004D1226">
        <w:rPr>
          <w:rFonts w:ascii="宋体" w:hAnsi="宋体" w:cs="宋体"/>
          <w:sz w:val="24"/>
          <w:szCs w:val="24"/>
        </w:rPr>
        <w:t>2</w:t>
      </w:r>
      <w:r w:rsidRPr="004D1226">
        <w:rPr>
          <w:rFonts w:ascii="宋体" w:hAnsi="宋体" w:cs="宋体" w:hint="eastAsia"/>
          <w:sz w:val="24"/>
          <w:szCs w:val="24"/>
        </w:rPr>
        <w:t>、评标方式：设招标控制价为</w:t>
      </w:r>
      <w:r w:rsidRPr="004D1226">
        <w:rPr>
          <w:rFonts w:ascii="宋体" w:hAnsi="宋体" w:cs="宋体"/>
          <w:color w:val="000000"/>
          <w:kern w:val="0"/>
          <w:sz w:val="24"/>
          <w:szCs w:val="24"/>
          <w:bdr w:val="none" w:sz="0" w:space="0" w:color="auto" w:frame="1"/>
        </w:rPr>
        <w:t>4.</w:t>
      </w:r>
      <w:r w:rsidRPr="00955E84">
        <w:rPr>
          <w:rFonts w:ascii="宋体" w:hAnsi="宋体" w:cs="宋体"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="00B61CAF"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865</w:t>
      </w:r>
      <w:r w:rsidRPr="004D1226">
        <w:rPr>
          <w:rFonts w:ascii="宋体" w:hAnsi="宋体" w:cs="宋体" w:hint="eastAsia"/>
          <w:color w:val="000000"/>
          <w:kern w:val="0"/>
          <w:sz w:val="24"/>
          <w:szCs w:val="24"/>
        </w:rPr>
        <w:t>万</w:t>
      </w:r>
      <w:r w:rsidRPr="004D1226">
        <w:rPr>
          <w:rFonts w:ascii="宋体" w:hAnsi="宋体" w:cs="宋体" w:hint="eastAsia"/>
          <w:sz w:val="24"/>
          <w:szCs w:val="24"/>
        </w:rPr>
        <w:t>元，投标价高于招标控制价为无效标，投标人以</w:t>
      </w:r>
      <w:r>
        <w:rPr>
          <w:rFonts w:ascii="宋体" w:hAnsi="宋体" w:cs="宋体" w:hint="eastAsia"/>
          <w:sz w:val="24"/>
          <w:szCs w:val="24"/>
        </w:rPr>
        <w:t>合计</w:t>
      </w:r>
      <w:r w:rsidRPr="004D1226">
        <w:rPr>
          <w:rFonts w:ascii="宋体" w:hAnsi="宋体" w:cs="宋体" w:hint="eastAsia"/>
          <w:sz w:val="24"/>
          <w:szCs w:val="24"/>
        </w:rPr>
        <w:t>价投标，投标</w:t>
      </w:r>
      <w:r w:rsidRPr="004D1226">
        <w:rPr>
          <w:rFonts w:ascii="宋体" w:hAnsi="宋体" w:cs="宋体" w:hint="eastAsia"/>
          <w:color w:val="333333"/>
          <w:sz w:val="24"/>
          <w:szCs w:val="24"/>
          <w:shd w:val="clear" w:color="auto" w:fill="FFFFFF"/>
        </w:rPr>
        <w:t>报价（唯一报价）最低者为中标单位</w:t>
      </w:r>
      <w:r w:rsidRPr="004D1226">
        <w:rPr>
          <w:rFonts w:ascii="宋体" w:hAnsi="宋体" w:cs="宋体" w:hint="eastAsia"/>
          <w:sz w:val="24"/>
          <w:szCs w:val="24"/>
        </w:rPr>
        <w:t>；</w:t>
      </w:r>
    </w:p>
    <w:p w:rsidR="00B244C5" w:rsidRPr="004D1226" w:rsidRDefault="00B244C5" w:rsidP="00692601">
      <w:pPr>
        <w:spacing w:line="360" w:lineRule="exac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六</w:t>
      </w:r>
      <w:r w:rsidRPr="004D1226">
        <w:rPr>
          <w:rFonts w:ascii="宋体" w:hAnsi="宋体" w:cs="宋体" w:hint="eastAsia"/>
          <w:sz w:val="24"/>
          <w:szCs w:val="24"/>
        </w:rPr>
        <w:t>、供货时间</w:t>
      </w:r>
    </w:p>
    <w:p w:rsidR="00B244C5" w:rsidRPr="004D1226" w:rsidRDefault="00B244C5" w:rsidP="00B61CAF">
      <w:pPr>
        <w:spacing w:line="360" w:lineRule="exact"/>
        <w:ind w:firstLineChars="200" w:firstLine="480"/>
        <w:rPr>
          <w:rFonts w:ascii="宋体" w:cs="Times New Roman"/>
          <w:sz w:val="24"/>
          <w:szCs w:val="24"/>
        </w:rPr>
      </w:pPr>
      <w:r w:rsidRPr="004D1226">
        <w:rPr>
          <w:rFonts w:ascii="宋体" w:hAnsi="宋体" w:cs="宋体" w:hint="eastAsia"/>
          <w:sz w:val="24"/>
          <w:szCs w:val="24"/>
        </w:rPr>
        <w:t>中标单位必须于</w:t>
      </w:r>
      <w:r w:rsidRPr="004D1226">
        <w:rPr>
          <w:rFonts w:ascii="宋体" w:hAnsi="宋体" w:cs="宋体"/>
          <w:sz w:val="24"/>
          <w:szCs w:val="24"/>
        </w:rPr>
        <w:t>10</w:t>
      </w:r>
      <w:r w:rsidRPr="004D1226">
        <w:rPr>
          <w:rFonts w:ascii="宋体" w:hAnsi="宋体" w:cs="宋体" w:hint="eastAsia"/>
          <w:sz w:val="24"/>
          <w:szCs w:val="24"/>
        </w:rPr>
        <w:t>天内将采购物品送达学院指定地点。</w:t>
      </w:r>
    </w:p>
    <w:p w:rsidR="00B244C5" w:rsidRPr="004D1226" w:rsidRDefault="00B244C5" w:rsidP="00692601">
      <w:pPr>
        <w:spacing w:line="360" w:lineRule="exac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七</w:t>
      </w:r>
      <w:r w:rsidRPr="004D1226">
        <w:rPr>
          <w:rFonts w:ascii="宋体" w:hAnsi="宋体" w:cs="宋体" w:hint="eastAsia"/>
          <w:sz w:val="24"/>
          <w:szCs w:val="24"/>
        </w:rPr>
        <w:t>、货款支付方式</w:t>
      </w:r>
    </w:p>
    <w:p w:rsidR="00B244C5" w:rsidRPr="004D1226" w:rsidRDefault="00B244C5" w:rsidP="00B61CAF">
      <w:pPr>
        <w:spacing w:line="360" w:lineRule="exact"/>
        <w:ind w:firstLineChars="200" w:firstLine="480"/>
        <w:rPr>
          <w:rFonts w:ascii="宋体" w:cs="Times New Roman"/>
          <w:sz w:val="24"/>
          <w:szCs w:val="24"/>
        </w:rPr>
      </w:pPr>
      <w:r w:rsidRPr="004D1226">
        <w:rPr>
          <w:rFonts w:ascii="宋体" w:hAnsi="宋体" w:cs="宋体" w:hint="eastAsia"/>
          <w:sz w:val="24"/>
          <w:szCs w:val="24"/>
        </w:rPr>
        <w:t>采购物品全部达到指定地点，经验收合格后</w:t>
      </w:r>
      <w:r w:rsidRPr="004D1226">
        <w:rPr>
          <w:rFonts w:ascii="宋体" w:hAnsi="宋体" w:cs="宋体"/>
          <w:sz w:val="24"/>
          <w:szCs w:val="24"/>
        </w:rPr>
        <w:t>14</w:t>
      </w:r>
      <w:r w:rsidRPr="004D1226">
        <w:rPr>
          <w:rFonts w:ascii="宋体" w:hAnsi="宋体" w:cs="宋体" w:hint="eastAsia"/>
          <w:sz w:val="24"/>
          <w:szCs w:val="24"/>
        </w:rPr>
        <w:t>个工作日内一次性结清，中标单位应按规定开具增值税普通发票。</w:t>
      </w:r>
    </w:p>
    <w:p w:rsidR="00B244C5" w:rsidRDefault="00B244C5" w:rsidP="002F0BB0">
      <w:pPr>
        <w:spacing w:line="400" w:lineRule="exact"/>
        <w:ind w:right="480"/>
        <w:jc w:val="right"/>
        <w:rPr>
          <w:rFonts w:ascii="宋体" w:cs="Times New Roman"/>
          <w:sz w:val="24"/>
          <w:szCs w:val="24"/>
        </w:rPr>
      </w:pPr>
    </w:p>
    <w:p w:rsidR="00B244C5" w:rsidRDefault="00B244C5" w:rsidP="002F0BB0">
      <w:pPr>
        <w:spacing w:line="400" w:lineRule="exact"/>
        <w:ind w:right="480"/>
        <w:jc w:val="right"/>
        <w:rPr>
          <w:rFonts w:ascii="宋体" w:cs="Times New Roman"/>
          <w:sz w:val="24"/>
          <w:szCs w:val="24"/>
        </w:rPr>
      </w:pPr>
    </w:p>
    <w:p w:rsidR="00B244C5" w:rsidRDefault="00B244C5" w:rsidP="002F0BB0">
      <w:pPr>
        <w:spacing w:line="400" w:lineRule="exact"/>
        <w:ind w:right="480"/>
        <w:jc w:val="right"/>
        <w:rPr>
          <w:rFonts w:ascii="宋体" w:cs="Times New Roman"/>
          <w:sz w:val="24"/>
          <w:szCs w:val="24"/>
        </w:rPr>
      </w:pPr>
    </w:p>
    <w:p w:rsidR="00B244C5" w:rsidRDefault="00B244C5" w:rsidP="002F0BB0">
      <w:pPr>
        <w:spacing w:line="400" w:lineRule="exact"/>
        <w:ind w:right="480"/>
        <w:jc w:val="right"/>
        <w:rPr>
          <w:rFonts w:ascii="宋体" w:cs="Times New Roman"/>
          <w:sz w:val="24"/>
          <w:szCs w:val="24"/>
        </w:rPr>
      </w:pPr>
    </w:p>
    <w:p w:rsidR="00B244C5" w:rsidRDefault="00B244C5" w:rsidP="002F0BB0">
      <w:pPr>
        <w:spacing w:line="400" w:lineRule="exact"/>
        <w:ind w:right="480"/>
        <w:jc w:val="right"/>
        <w:rPr>
          <w:rFonts w:ascii="宋体" w:cs="Times New Roman"/>
          <w:sz w:val="24"/>
          <w:szCs w:val="24"/>
        </w:rPr>
      </w:pPr>
    </w:p>
    <w:p w:rsidR="00B244C5" w:rsidRDefault="00B244C5" w:rsidP="002F0BB0">
      <w:pPr>
        <w:spacing w:line="400" w:lineRule="exact"/>
        <w:ind w:right="480"/>
        <w:jc w:val="right"/>
        <w:rPr>
          <w:rFonts w:ascii="宋体" w:cs="Times New Roman"/>
          <w:sz w:val="24"/>
          <w:szCs w:val="24"/>
        </w:rPr>
      </w:pPr>
    </w:p>
    <w:p w:rsidR="00B244C5" w:rsidRDefault="00B244C5" w:rsidP="002F0BB0">
      <w:pPr>
        <w:spacing w:line="400" w:lineRule="exact"/>
        <w:ind w:right="480"/>
        <w:jc w:val="right"/>
        <w:rPr>
          <w:rFonts w:ascii="宋体" w:cs="Times New Roman"/>
          <w:sz w:val="24"/>
          <w:szCs w:val="24"/>
        </w:rPr>
      </w:pPr>
    </w:p>
    <w:p w:rsidR="00B244C5" w:rsidRDefault="00B244C5" w:rsidP="00A30C1B">
      <w:pPr>
        <w:autoSpaceDE w:val="0"/>
        <w:autoSpaceDN w:val="0"/>
        <w:spacing w:line="240" w:lineRule="atLeast"/>
        <w:rPr>
          <w:rFonts w:cs="Times New Roman" w:hint="eastAsia"/>
          <w:b/>
          <w:bCs/>
          <w:sz w:val="30"/>
          <w:szCs w:val="30"/>
        </w:rPr>
      </w:pPr>
    </w:p>
    <w:p w:rsidR="00B61CAF" w:rsidRPr="007A373D" w:rsidRDefault="00B61CAF" w:rsidP="00B61CAF">
      <w:pPr>
        <w:rPr>
          <w:rFonts w:hint="eastAsia"/>
          <w:sz w:val="28"/>
          <w:szCs w:val="28"/>
        </w:rPr>
      </w:pPr>
      <w:r w:rsidRPr="00137312">
        <w:rPr>
          <w:rFonts w:hint="eastAsia"/>
          <w:sz w:val="28"/>
          <w:szCs w:val="28"/>
        </w:rPr>
        <w:lastRenderedPageBreak/>
        <w:t>附表：</w:t>
      </w:r>
    </w:p>
    <w:p w:rsidR="00B61CAF" w:rsidRPr="00B30DE2" w:rsidRDefault="00B61CAF" w:rsidP="00B61CAF">
      <w:pPr>
        <w:autoSpaceDE w:val="0"/>
        <w:autoSpaceDN w:val="0"/>
        <w:spacing w:line="0" w:lineRule="atLeast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广西生态学院</w:t>
      </w:r>
      <w:r>
        <w:rPr>
          <w:rFonts w:hint="eastAsia"/>
          <w:b/>
          <w:sz w:val="30"/>
          <w:szCs w:val="30"/>
        </w:rPr>
        <w:t>2018-2019</w:t>
      </w:r>
      <w:r>
        <w:rPr>
          <w:rFonts w:hint="eastAsia"/>
          <w:b/>
          <w:sz w:val="30"/>
          <w:szCs w:val="30"/>
        </w:rPr>
        <w:t>上学期体育耗材采购清单</w:t>
      </w:r>
    </w:p>
    <w:tbl>
      <w:tblPr>
        <w:tblW w:w="8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276"/>
        <w:gridCol w:w="2508"/>
        <w:gridCol w:w="860"/>
        <w:gridCol w:w="1292"/>
      </w:tblGrid>
      <w:tr w:rsidR="00B61CAF" w:rsidRPr="003E4E73" w:rsidTr="00FD56F2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名称</w:t>
            </w:r>
          </w:p>
        </w:tc>
        <w:tc>
          <w:tcPr>
            <w:tcW w:w="1276" w:type="dxa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品牌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型号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数量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单价/元</w:t>
            </w:r>
          </w:p>
        </w:tc>
      </w:tr>
      <w:tr w:rsidR="00B61CAF" w:rsidRPr="003E4E73" w:rsidTr="00FD56F2">
        <w:trPr>
          <w:trHeight w:val="400"/>
        </w:trPr>
        <w:tc>
          <w:tcPr>
            <w:tcW w:w="675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1CAF" w:rsidRPr="00A5417B" w:rsidRDefault="00B61CAF" w:rsidP="00FD56F2">
            <w:pPr>
              <w:rPr>
                <w:rFonts w:ascii="宋体" w:hAnsi="宋体" w:hint="eastAsia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足球</w:t>
            </w:r>
          </w:p>
        </w:tc>
        <w:tc>
          <w:tcPr>
            <w:tcW w:w="1276" w:type="dxa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火车头5号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TS5912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6</w:t>
            </w:r>
            <w:r w:rsidRPr="00A5417B">
              <w:rPr>
                <w:rFonts w:ascii="宋体" w:hAnsi="宋体" w:hint="eastAsia"/>
                <w:kern w:val="0"/>
              </w:rPr>
              <w:t>0个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 w:rsidR="00B61CAF" w:rsidRPr="003E4E73" w:rsidTr="00FD56F2">
        <w:trPr>
          <w:trHeight w:val="400"/>
        </w:trPr>
        <w:tc>
          <w:tcPr>
            <w:tcW w:w="675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1CAF" w:rsidRPr="00A5417B" w:rsidRDefault="00B61CAF" w:rsidP="00FD56F2">
            <w:pPr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足球</w:t>
            </w:r>
          </w:p>
        </w:tc>
        <w:tc>
          <w:tcPr>
            <w:tcW w:w="1276" w:type="dxa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火车头4号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TS4912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61CAF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20个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61CAF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</w:tr>
      <w:tr w:rsidR="00B61CAF" w:rsidRPr="003E4E73" w:rsidTr="00FD56F2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1CAF" w:rsidRPr="00A5417B" w:rsidRDefault="00B61CAF" w:rsidP="00FD56F2">
            <w:pPr>
              <w:rPr>
                <w:rFonts w:ascii="宋体" w:hAnsi="宋体" w:hint="eastAsia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羽毛球</w:t>
            </w:r>
          </w:p>
        </w:tc>
        <w:tc>
          <w:tcPr>
            <w:tcW w:w="1276" w:type="dxa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中级星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三星77速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9</w:t>
            </w:r>
            <w:r w:rsidRPr="00A5417B">
              <w:rPr>
                <w:rFonts w:ascii="宋体" w:hAnsi="宋体" w:hint="eastAsia"/>
                <w:kern w:val="0"/>
              </w:rPr>
              <w:t>0桶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61CAF" w:rsidRPr="00A5417B" w:rsidRDefault="00B61CAF" w:rsidP="00B61CAF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</w:tr>
      <w:tr w:rsidR="00B61CAF" w:rsidRPr="003E4E73" w:rsidTr="00FD56F2">
        <w:trPr>
          <w:trHeight w:val="400"/>
        </w:trPr>
        <w:tc>
          <w:tcPr>
            <w:tcW w:w="675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1CAF" w:rsidRPr="00A5417B" w:rsidRDefault="00B61CAF" w:rsidP="00FD56F2">
            <w:pPr>
              <w:rPr>
                <w:rFonts w:ascii="宋体" w:hAnsi="宋体" w:hint="eastAsia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篮球6号</w:t>
            </w:r>
          </w:p>
        </w:tc>
        <w:tc>
          <w:tcPr>
            <w:tcW w:w="1276" w:type="dxa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火车头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TB6510（双色）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20个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 w:rsidR="00B61CAF" w:rsidRPr="003E4E73" w:rsidTr="00FD56F2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1CAF" w:rsidRPr="00A5417B" w:rsidRDefault="00B61CAF" w:rsidP="00FD56F2">
            <w:pPr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篮球7号</w:t>
            </w:r>
          </w:p>
        </w:tc>
        <w:tc>
          <w:tcPr>
            <w:tcW w:w="1276" w:type="dxa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火车头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TB7097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100个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</w:tr>
      <w:tr w:rsidR="00B61CAF" w:rsidRPr="003E4E73" w:rsidTr="00FD56F2">
        <w:trPr>
          <w:trHeight w:val="400"/>
        </w:trPr>
        <w:tc>
          <w:tcPr>
            <w:tcW w:w="675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1CAF" w:rsidRPr="00A5417B" w:rsidRDefault="00B61CAF" w:rsidP="00FD56F2">
            <w:pPr>
              <w:rPr>
                <w:rFonts w:ascii="宋体" w:hAnsi="宋体" w:hint="eastAsia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乒乓球网</w:t>
            </w:r>
          </w:p>
        </w:tc>
        <w:tc>
          <w:tcPr>
            <w:tcW w:w="1276" w:type="dxa"/>
          </w:tcPr>
          <w:p w:rsidR="00B61CAF" w:rsidRPr="00A5417B" w:rsidRDefault="00B61CAF" w:rsidP="00FD56F2">
            <w:pPr>
              <w:jc w:val="center"/>
              <w:rPr>
                <w:rFonts w:ascii="Tahoma" w:hAnsi="Tahoma" w:cs="Tahoma" w:hint="eastAsia"/>
                <w:color w:val="000000"/>
                <w:kern w:val="0"/>
                <w:shd w:val="clear" w:color="auto" w:fill="FFFFFF"/>
              </w:rPr>
            </w:pPr>
            <w:r w:rsidRPr="00A5417B">
              <w:rPr>
                <w:rFonts w:ascii="Tahoma" w:hAnsi="Tahoma" w:cs="Tahoma" w:hint="eastAsia"/>
                <w:color w:val="000000"/>
                <w:kern w:val="0"/>
                <w:shd w:val="clear" w:color="auto" w:fill="FFFFFF"/>
              </w:rPr>
              <w:t>红双喜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Tahoma" w:hAnsi="Tahoma" w:cs="Tahoma" w:hint="eastAsia"/>
                <w:color w:val="000000"/>
                <w:kern w:val="0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hd w:val="clear" w:color="auto" w:fill="FFFFFF"/>
              </w:rPr>
              <w:t>P205</w:t>
            </w:r>
            <w:r>
              <w:rPr>
                <w:rFonts w:ascii="Tahoma" w:hAnsi="Tahoma" w:cs="Tahoma" w:hint="eastAsia"/>
                <w:color w:val="000000"/>
                <w:kern w:val="0"/>
                <w:shd w:val="clear" w:color="auto" w:fill="FFFFFF"/>
              </w:rPr>
              <w:t>（</w:t>
            </w:r>
            <w:r w:rsidRPr="009E0099">
              <w:rPr>
                <w:rFonts w:ascii="Tahoma" w:hAnsi="Tahoma" w:cs="Tahoma" w:hint="eastAsia"/>
                <w:color w:val="000000"/>
                <w:kern w:val="0"/>
                <w:shd w:val="clear" w:color="auto" w:fill="FFFFFF"/>
              </w:rPr>
              <w:t>网带架</w:t>
            </w:r>
            <w:r>
              <w:rPr>
                <w:rFonts w:ascii="Tahoma" w:hAnsi="Tahoma" w:cs="Tahoma" w:hint="eastAsia"/>
                <w:color w:val="000000"/>
                <w:kern w:val="0"/>
                <w:shd w:val="clear" w:color="auto" w:fill="FFFFFF"/>
              </w:rPr>
              <w:t>）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10套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</w:tr>
      <w:tr w:rsidR="00B61CAF" w:rsidRPr="003E4E73" w:rsidTr="00FD56F2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1CAF" w:rsidRPr="00A5417B" w:rsidRDefault="00B61CAF" w:rsidP="00FD56F2">
            <w:pPr>
              <w:rPr>
                <w:rFonts w:ascii="宋体" w:hAnsi="宋体" w:hint="eastAsia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篮球网</w:t>
            </w:r>
          </w:p>
        </w:tc>
        <w:tc>
          <w:tcPr>
            <w:tcW w:w="1276" w:type="dxa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博彩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圆线</w:t>
            </w:r>
            <w:r w:rsidRPr="00A5417B">
              <w:rPr>
                <w:rFonts w:ascii="宋体" w:hAnsi="宋体" w:hint="eastAsia"/>
                <w:kern w:val="0"/>
              </w:rPr>
              <w:t>加粗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</w:t>
            </w:r>
            <w:r w:rsidRPr="00A5417B">
              <w:rPr>
                <w:rFonts w:ascii="宋体" w:hAnsi="宋体" w:hint="eastAsia"/>
                <w:kern w:val="0"/>
              </w:rPr>
              <w:t>0</w:t>
            </w:r>
            <w:r>
              <w:rPr>
                <w:rFonts w:ascii="宋体" w:hAnsi="宋体" w:hint="eastAsia"/>
                <w:kern w:val="0"/>
              </w:rPr>
              <w:t>副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</w:tr>
      <w:tr w:rsidR="00B61CAF" w:rsidRPr="003E4E73" w:rsidTr="00FD56F2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1CAF" w:rsidRPr="00A5417B" w:rsidRDefault="00B61CAF" w:rsidP="00FD56F2">
            <w:pPr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篮球计分簿</w:t>
            </w:r>
          </w:p>
        </w:tc>
        <w:tc>
          <w:tcPr>
            <w:tcW w:w="1276" w:type="dxa"/>
          </w:tcPr>
          <w:p w:rsidR="00B61CAF" w:rsidRPr="00A5417B" w:rsidRDefault="00B61CAF" w:rsidP="00FD56F2">
            <w:pPr>
              <w:jc w:val="center"/>
              <w:rPr>
                <w:rFonts w:ascii="Tahoma" w:hAnsi="Tahoma" w:cs="Tahoma" w:hint="eastAsia"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Tahoma" w:hAnsi="Tahoma" w:cs="Tahoma" w:hint="eastAsia"/>
                <w:color w:val="000000"/>
                <w:kern w:val="0"/>
                <w:shd w:val="clear" w:color="auto" w:fill="FFFFFF"/>
              </w:rPr>
              <w:t>奥匹</w:t>
            </w:r>
            <w:proofErr w:type="gramEnd"/>
          </w:p>
        </w:tc>
        <w:tc>
          <w:tcPr>
            <w:tcW w:w="2508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Tahoma" w:hAnsi="Tahoma" w:cs="Tahoma" w:hint="eastAsia"/>
                <w:color w:val="000000"/>
                <w:kern w:val="0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hd w:val="clear" w:color="auto" w:fill="FFFFFF"/>
              </w:rPr>
              <w:t>PVC</w:t>
            </w:r>
            <w:r>
              <w:rPr>
                <w:rFonts w:ascii="Tahoma" w:hAnsi="Tahoma" w:cs="Tahoma" w:hint="eastAsia"/>
                <w:color w:val="000000"/>
                <w:kern w:val="0"/>
                <w:shd w:val="clear" w:color="auto" w:fill="FFFFFF"/>
              </w:rPr>
              <w:t>防水布</w:t>
            </w:r>
            <w:r>
              <w:rPr>
                <w:rFonts w:ascii="Tahoma" w:hAnsi="Tahoma" w:cs="Tahoma" w:hint="eastAsia"/>
                <w:color w:val="000000"/>
                <w:kern w:val="0"/>
                <w:shd w:val="clear" w:color="auto" w:fill="FFFFFF"/>
              </w:rPr>
              <w:t>40*40cm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6套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</w:tr>
      <w:tr w:rsidR="00B61CAF" w:rsidRPr="003E4E73" w:rsidTr="00FD56F2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1CAF" w:rsidRPr="00A5417B" w:rsidRDefault="00B61CAF" w:rsidP="00FD56F2">
            <w:pPr>
              <w:rPr>
                <w:rFonts w:ascii="宋体" w:hAnsi="宋体" w:hint="eastAsia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篮球裁判桌</w:t>
            </w:r>
          </w:p>
        </w:tc>
        <w:tc>
          <w:tcPr>
            <w:tcW w:w="1276" w:type="dxa"/>
          </w:tcPr>
          <w:p w:rsidR="00B61CAF" w:rsidRPr="00A5417B" w:rsidRDefault="00B61CAF" w:rsidP="00FD56F2">
            <w:pPr>
              <w:jc w:val="center"/>
              <w:rPr>
                <w:rFonts w:ascii="Tahoma" w:hAnsi="Tahoma" w:cs="Tahoma" w:hint="eastAsia"/>
                <w:color w:val="000000"/>
                <w:kern w:val="0"/>
                <w:shd w:val="clear" w:color="auto" w:fill="FFFFFF"/>
              </w:rPr>
            </w:pPr>
            <w:r w:rsidRPr="00A5417B">
              <w:rPr>
                <w:rFonts w:ascii="Tahoma" w:hAnsi="Tahoma" w:cs="Tahoma" w:hint="eastAsia"/>
                <w:color w:val="000000"/>
                <w:kern w:val="0"/>
                <w:shd w:val="clear" w:color="auto" w:fill="FFFFFF"/>
              </w:rPr>
              <w:t>海</w:t>
            </w:r>
            <w:proofErr w:type="gramStart"/>
            <w:r w:rsidRPr="00A5417B">
              <w:rPr>
                <w:rFonts w:ascii="Tahoma" w:hAnsi="Tahoma" w:cs="Tahoma" w:hint="eastAsia"/>
                <w:color w:val="000000"/>
                <w:kern w:val="0"/>
                <w:shd w:val="clear" w:color="auto" w:fill="FFFFFF"/>
              </w:rPr>
              <w:t>娄</w:t>
            </w:r>
            <w:proofErr w:type="gramEnd"/>
          </w:p>
        </w:tc>
        <w:tc>
          <w:tcPr>
            <w:tcW w:w="2508" w:type="dxa"/>
            <w:shd w:val="clear" w:color="auto" w:fill="auto"/>
            <w:vAlign w:val="center"/>
          </w:tcPr>
          <w:p w:rsidR="00B61CAF" w:rsidRPr="00A5417B" w:rsidRDefault="00B61CAF" w:rsidP="00FD56F2">
            <w:pPr>
              <w:rPr>
                <w:rFonts w:ascii="Tahoma" w:hAnsi="Tahoma" w:cs="Tahoma" w:hint="eastAsia"/>
                <w:color w:val="000000"/>
                <w:kern w:val="0"/>
                <w:shd w:val="clear" w:color="auto" w:fill="FFFFFF"/>
              </w:rPr>
            </w:pPr>
            <w:r w:rsidRPr="00A5417B">
              <w:rPr>
                <w:rFonts w:ascii="Tahoma" w:hAnsi="Tahoma" w:cs="Tahoma" w:hint="eastAsia"/>
                <w:color w:val="000000"/>
                <w:kern w:val="0"/>
                <w:shd w:val="clear" w:color="auto" w:fill="FFFFFF"/>
              </w:rPr>
              <w:t>SJ32</w:t>
            </w:r>
            <w:r>
              <w:rPr>
                <w:rFonts w:ascii="Tahoma" w:hAnsi="Tahoma" w:cs="Tahoma" w:hint="eastAsia"/>
                <w:color w:val="000000"/>
                <w:kern w:val="0"/>
                <w:shd w:val="clear" w:color="auto" w:fill="FFFFFF"/>
              </w:rPr>
              <w:t xml:space="preserve">  </w:t>
            </w:r>
            <w:r w:rsidRPr="00A5417B">
              <w:rPr>
                <w:rFonts w:ascii="Tahoma" w:hAnsi="Tahoma" w:cs="Tahoma" w:hint="eastAsia"/>
                <w:color w:val="000000"/>
                <w:kern w:val="0"/>
                <w:shd w:val="clear" w:color="auto" w:fill="FFFFFF"/>
              </w:rPr>
              <w:t>1.5M</w:t>
            </w:r>
            <w:r w:rsidRPr="00A5417B">
              <w:rPr>
                <w:rFonts w:ascii="Tahoma" w:hAnsi="Tahoma" w:cs="Tahoma" w:hint="eastAsia"/>
                <w:color w:val="000000"/>
                <w:kern w:val="0"/>
                <w:shd w:val="clear" w:color="auto" w:fill="FFFFFF"/>
              </w:rPr>
              <w:t>可折叠白色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4张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</w:tr>
      <w:tr w:rsidR="00B61CAF" w:rsidRPr="003E4E73" w:rsidTr="00FD56F2">
        <w:trPr>
          <w:trHeight w:val="400"/>
        </w:trPr>
        <w:tc>
          <w:tcPr>
            <w:tcW w:w="675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1CAF" w:rsidRPr="00A5417B" w:rsidRDefault="00B61CAF" w:rsidP="00FD56F2">
            <w:pPr>
              <w:rPr>
                <w:rFonts w:ascii="宋体" w:hAnsi="宋体" w:hint="eastAsia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毽球</w:t>
            </w:r>
          </w:p>
        </w:tc>
        <w:tc>
          <w:tcPr>
            <w:tcW w:w="1276" w:type="dxa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proofErr w:type="gramStart"/>
            <w:r w:rsidRPr="00A5417B">
              <w:rPr>
                <w:rFonts w:ascii="宋体" w:hAnsi="宋体" w:hint="eastAsia"/>
                <w:kern w:val="0"/>
              </w:rPr>
              <w:t>飞健</w:t>
            </w:r>
            <w:proofErr w:type="gramEnd"/>
          </w:p>
        </w:tc>
        <w:tc>
          <w:tcPr>
            <w:tcW w:w="2508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四彩</w:t>
            </w:r>
            <w:proofErr w:type="gramStart"/>
            <w:r>
              <w:rPr>
                <w:rFonts w:ascii="宋体" w:hAnsi="宋体" w:hint="eastAsia"/>
                <w:kern w:val="0"/>
              </w:rPr>
              <w:t>大花健</w:t>
            </w:r>
            <w:r w:rsidRPr="00A5417B">
              <w:rPr>
                <w:rFonts w:ascii="宋体" w:hAnsi="宋体" w:hint="eastAsia"/>
                <w:kern w:val="0"/>
              </w:rPr>
              <w:t>长羽毛</w:t>
            </w:r>
            <w:proofErr w:type="gramEnd"/>
          </w:p>
        </w:tc>
        <w:tc>
          <w:tcPr>
            <w:tcW w:w="860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1</w:t>
            </w:r>
            <w:r>
              <w:rPr>
                <w:rFonts w:ascii="宋体" w:hAnsi="宋体" w:hint="eastAsia"/>
                <w:kern w:val="0"/>
              </w:rPr>
              <w:t>6</w:t>
            </w:r>
            <w:r w:rsidRPr="00A5417B">
              <w:rPr>
                <w:rFonts w:ascii="宋体" w:hAnsi="宋体" w:hint="eastAsia"/>
                <w:kern w:val="0"/>
              </w:rPr>
              <w:t>0个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</w:tr>
      <w:tr w:rsidR="00B61CAF" w:rsidRPr="003E4E73" w:rsidTr="00FD56F2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1CAF" w:rsidRPr="00A5417B" w:rsidRDefault="00B61CAF" w:rsidP="00FD56F2">
            <w:pPr>
              <w:rPr>
                <w:rFonts w:ascii="宋体" w:hAnsi="宋体" w:hint="eastAsia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竞速飞盘</w:t>
            </w:r>
          </w:p>
        </w:tc>
        <w:tc>
          <w:tcPr>
            <w:tcW w:w="1276" w:type="dxa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艾克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x-com</w:t>
            </w:r>
            <w:r>
              <w:rPr>
                <w:rFonts w:ascii="宋体" w:hAnsi="宋体" w:hint="eastAsia"/>
                <w:kern w:val="0"/>
              </w:rPr>
              <w:t>175克成人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</w:t>
            </w:r>
            <w:r w:rsidRPr="00A5417B">
              <w:rPr>
                <w:rFonts w:ascii="宋体" w:hAnsi="宋体" w:hint="eastAsia"/>
                <w:kern w:val="0"/>
              </w:rPr>
              <w:t>0个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</w:tr>
      <w:tr w:rsidR="00B61CAF" w:rsidRPr="003E4E73" w:rsidTr="00FD56F2">
        <w:trPr>
          <w:trHeight w:val="400"/>
        </w:trPr>
        <w:tc>
          <w:tcPr>
            <w:tcW w:w="675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1CAF" w:rsidRPr="009A722D" w:rsidRDefault="00B61CAF" w:rsidP="00FD56F2">
            <w:pPr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9A722D">
              <w:rPr>
                <w:rFonts w:ascii="宋体" w:hAnsi="宋体" w:hint="eastAsia"/>
                <w:kern w:val="0"/>
                <w:sz w:val="24"/>
                <w:szCs w:val="24"/>
              </w:rPr>
              <w:t>背篓</w:t>
            </w:r>
          </w:p>
        </w:tc>
        <w:tc>
          <w:tcPr>
            <w:tcW w:w="1276" w:type="dxa"/>
            <w:vAlign w:val="center"/>
          </w:tcPr>
          <w:p w:rsidR="00B61CAF" w:rsidRPr="003E4E73" w:rsidRDefault="00B61CAF" w:rsidP="00FD56F2">
            <w:pPr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B61CAF" w:rsidRPr="003E4E73" w:rsidRDefault="00B61CAF" w:rsidP="00FD56F2">
            <w:pPr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绣球</w:t>
            </w:r>
            <w:r w:rsidRPr="00F9682D">
              <w:rPr>
                <w:rFonts w:ascii="宋体" w:hAnsi="宋体" w:hint="eastAsia"/>
                <w:kern w:val="0"/>
                <w:sz w:val="24"/>
                <w:szCs w:val="24"/>
              </w:rPr>
              <w:t>比赛专用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61CAF" w:rsidRPr="003E4E73" w:rsidRDefault="00B61CAF" w:rsidP="00FD56F2">
            <w:pPr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F9682D">
              <w:rPr>
                <w:rFonts w:ascii="宋体" w:hAnsi="宋体" w:hint="eastAsia"/>
                <w:kern w:val="0"/>
                <w:sz w:val="24"/>
                <w:szCs w:val="24"/>
              </w:rPr>
              <w:t>5个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61CAF" w:rsidRPr="003E4E73" w:rsidRDefault="00B61CAF" w:rsidP="00FD56F2">
            <w:pPr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</w:tr>
      <w:tr w:rsidR="00B61CAF" w:rsidRPr="003E4E73" w:rsidTr="00FD56F2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1CAF" w:rsidRPr="009A722D" w:rsidRDefault="00B61CAF" w:rsidP="00FD56F2">
            <w:pPr>
              <w:rPr>
                <w:rFonts w:ascii="宋体" w:hAnsi="宋体" w:hint="eastAsia"/>
                <w:kern w:val="0"/>
              </w:rPr>
            </w:pPr>
            <w:r w:rsidRPr="009A722D">
              <w:rPr>
                <w:rFonts w:ascii="宋体" w:hAnsi="宋体" w:hint="eastAsia"/>
                <w:kern w:val="0"/>
              </w:rPr>
              <w:t>跳高杆</w:t>
            </w:r>
          </w:p>
        </w:tc>
        <w:tc>
          <w:tcPr>
            <w:tcW w:w="1276" w:type="dxa"/>
          </w:tcPr>
          <w:p w:rsidR="00B61CAF" w:rsidRPr="00A5417B" w:rsidRDefault="00B61CAF" w:rsidP="00FD56F2">
            <w:pPr>
              <w:jc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铝合金  长4M直径3CM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2根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</w:tr>
      <w:tr w:rsidR="00B61CAF" w:rsidRPr="003E4E73" w:rsidTr="00FD56F2">
        <w:trPr>
          <w:trHeight w:val="400"/>
        </w:trPr>
        <w:tc>
          <w:tcPr>
            <w:tcW w:w="675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1CAF" w:rsidRPr="00A5417B" w:rsidRDefault="00B61CAF" w:rsidP="00FD56F2">
            <w:pPr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气排球</w:t>
            </w:r>
          </w:p>
        </w:tc>
        <w:tc>
          <w:tcPr>
            <w:tcW w:w="1276" w:type="dxa"/>
          </w:tcPr>
          <w:p w:rsidR="00B61CAF" w:rsidRPr="00A5417B" w:rsidRDefault="00B61CAF" w:rsidP="00FD56F2">
            <w:pPr>
              <w:jc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恒佳</w:t>
            </w:r>
            <w:proofErr w:type="gramEnd"/>
          </w:p>
        </w:tc>
        <w:tc>
          <w:tcPr>
            <w:tcW w:w="2508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HJ100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100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</w:tr>
      <w:tr w:rsidR="00B61CAF" w:rsidRPr="003E4E73" w:rsidTr="00FD56F2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1CAF" w:rsidRPr="003E4E73" w:rsidRDefault="00B61CAF" w:rsidP="00FD56F2">
            <w:pPr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口哨</w:t>
            </w:r>
          </w:p>
        </w:tc>
        <w:tc>
          <w:tcPr>
            <w:tcW w:w="1276" w:type="dxa"/>
            <w:vAlign w:val="center"/>
          </w:tcPr>
          <w:p w:rsidR="00B61CAF" w:rsidRPr="003E4E73" w:rsidRDefault="00B61CAF" w:rsidP="00FD56F2">
            <w:pPr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中亚90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B61CAF" w:rsidRPr="003E4E73" w:rsidRDefault="00B61CAF" w:rsidP="00FD56F2">
            <w:pPr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3879DA">
              <w:rPr>
                <w:rFonts w:ascii="宋体" w:hAnsi="宋体" w:hint="eastAsia"/>
                <w:kern w:val="0"/>
                <w:sz w:val="24"/>
                <w:szCs w:val="24"/>
              </w:rPr>
              <w:t>中亚90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61CAF" w:rsidRPr="003E4E73" w:rsidRDefault="00B61CAF" w:rsidP="00FD56F2">
            <w:pPr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10个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61CAF" w:rsidRPr="003E4E73" w:rsidRDefault="00B61CAF" w:rsidP="00FD56F2">
            <w:pPr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</w:tr>
      <w:tr w:rsidR="00B61CAF" w:rsidRPr="003E4E73" w:rsidTr="00FD56F2">
        <w:trPr>
          <w:trHeight w:val="400"/>
        </w:trPr>
        <w:tc>
          <w:tcPr>
            <w:tcW w:w="675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1CAF" w:rsidRPr="00A5417B" w:rsidRDefault="00B61CAF" w:rsidP="00FD56F2">
            <w:pPr>
              <w:rPr>
                <w:rFonts w:ascii="宋体" w:hAnsi="宋体" w:hint="eastAsia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秒表</w:t>
            </w:r>
          </w:p>
        </w:tc>
        <w:tc>
          <w:tcPr>
            <w:tcW w:w="1276" w:type="dxa"/>
          </w:tcPr>
          <w:p w:rsidR="00B61CAF" w:rsidRPr="00A5417B" w:rsidRDefault="00B61CAF" w:rsidP="00FD56F2">
            <w:pPr>
              <w:jc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 w:rsidRPr="00A5417B">
              <w:rPr>
                <w:rFonts w:ascii="宋体" w:hAnsi="宋体" w:cs="宋体" w:hint="eastAsia"/>
                <w:color w:val="000000"/>
                <w:kern w:val="0"/>
                <w:lang w:bidi="ar"/>
              </w:rPr>
              <w:t>天福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 w:rsidRPr="00A5417B">
              <w:rPr>
                <w:rFonts w:ascii="宋体" w:hAnsi="宋体" w:cs="宋体" w:hint="eastAsia"/>
                <w:color w:val="000000"/>
                <w:kern w:val="0"/>
                <w:lang w:bidi="ar"/>
              </w:rPr>
              <w:t>TF-3860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</w:t>
            </w:r>
            <w:r w:rsidRPr="00A5417B">
              <w:rPr>
                <w:rFonts w:ascii="宋体" w:hAnsi="宋体" w:hint="eastAsia"/>
                <w:kern w:val="0"/>
              </w:rPr>
              <w:t>0台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</w:tr>
      <w:tr w:rsidR="00B61CAF" w:rsidRPr="003E4E73" w:rsidTr="00FD56F2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1CAF" w:rsidRPr="00A5417B" w:rsidRDefault="00B61CAF" w:rsidP="00FD56F2">
            <w:pPr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体操凳</w:t>
            </w:r>
          </w:p>
        </w:tc>
        <w:tc>
          <w:tcPr>
            <w:tcW w:w="1276" w:type="dxa"/>
          </w:tcPr>
          <w:p w:rsidR="00B61CAF" w:rsidRPr="00A5417B" w:rsidRDefault="00B61CAF" w:rsidP="00FD56F2">
            <w:pPr>
              <w:jc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奥固</w:t>
            </w:r>
            <w:proofErr w:type="gramEnd"/>
          </w:p>
        </w:tc>
        <w:tc>
          <w:tcPr>
            <w:tcW w:w="2508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left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长2宽0.2高0.4厚0.05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10张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</w:tr>
      <w:tr w:rsidR="00B61CAF" w:rsidRPr="003E4E73" w:rsidTr="00FD56F2">
        <w:trPr>
          <w:trHeight w:val="400"/>
        </w:trPr>
        <w:tc>
          <w:tcPr>
            <w:tcW w:w="675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1CAF" w:rsidRPr="00A5417B" w:rsidRDefault="00B61CAF" w:rsidP="00FD56F2">
            <w:pPr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电动充气泵</w:t>
            </w:r>
          </w:p>
        </w:tc>
        <w:tc>
          <w:tcPr>
            <w:tcW w:w="1276" w:type="dxa"/>
          </w:tcPr>
          <w:p w:rsidR="00B61CAF" w:rsidRPr="00A5417B" w:rsidRDefault="00B61CAF" w:rsidP="00FD56F2">
            <w:pPr>
              <w:jc w:val="center"/>
              <w:rPr>
                <w:rFonts w:ascii="Tahoma" w:hAnsi="Tahoma" w:cs="Tahoma" w:hint="eastAsia"/>
                <w:color w:val="000000"/>
                <w:kern w:val="0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hd w:val="clear" w:color="auto" w:fill="FFFFFF"/>
              </w:rPr>
              <w:t>蜜蜂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Tahoma" w:hAnsi="Tahoma" w:cs="Tahoma" w:hint="eastAsia"/>
                <w:color w:val="000000"/>
                <w:kern w:val="0"/>
                <w:shd w:val="clear" w:color="auto" w:fill="FFFFFF"/>
              </w:rPr>
            </w:pPr>
            <w:r w:rsidRPr="00A5417B">
              <w:rPr>
                <w:rFonts w:ascii="Tahoma" w:hAnsi="Tahoma" w:cs="Tahoma" w:hint="eastAsia"/>
                <w:color w:val="000000"/>
                <w:kern w:val="0"/>
                <w:shd w:val="clear" w:color="auto" w:fill="FFFFFF"/>
              </w:rPr>
              <w:t>220V</w:t>
            </w:r>
            <w:r w:rsidRPr="00A5417B">
              <w:rPr>
                <w:rFonts w:ascii="Tahoma" w:hAnsi="Tahoma" w:cs="Tahoma" w:hint="eastAsia"/>
                <w:color w:val="000000"/>
                <w:kern w:val="0"/>
                <w:shd w:val="clear" w:color="auto" w:fill="FFFFFF"/>
              </w:rPr>
              <w:t>（</w:t>
            </w:r>
            <w:r>
              <w:rPr>
                <w:rFonts w:ascii="Tahoma" w:hAnsi="Tahoma" w:cs="Tahoma" w:hint="eastAsia"/>
                <w:color w:val="000000"/>
                <w:kern w:val="0"/>
                <w:shd w:val="clear" w:color="auto" w:fill="FFFFFF"/>
              </w:rPr>
              <w:t>2</w:t>
            </w:r>
            <w:r w:rsidRPr="00A5417B">
              <w:rPr>
                <w:rFonts w:ascii="Tahoma" w:hAnsi="Tahoma" w:cs="Tahoma" w:hint="eastAsia"/>
                <w:color w:val="000000"/>
                <w:kern w:val="0"/>
                <w:shd w:val="clear" w:color="auto" w:fill="FFFFFF"/>
              </w:rPr>
              <w:t>米管）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1台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</w:tr>
      <w:tr w:rsidR="00B61CAF" w:rsidRPr="003E4E73" w:rsidTr="00FD56F2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1CAF" w:rsidRPr="00A5417B" w:rsidRDefault="00B61CAF" w:rsidP="00FD56F2">
            <w:pPr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体重秤</w:t>
            </w:r>
          </w:p>
        </w:tc>
        <w:tc>
          <w:tcPr>
            <w:tcW w:w="1276" w:type="dxa"/>
          </w:tcPr>
          <w:p w:rsidR="00B61CAF" w:rsidRPr="00A5417B" w:rsidRDefault="00B61CAF" w:rsidP="00FD56F2">
            <w:pPr>
              <w:jc w:val="center"/>
              <w:rPr>
                <w:rFonts w:ascii="Tahoma" w:hAnsi="Tahoma" w:cs="Tahoma" w:hint="eastAsia"/>
                <w:color w:val="000000"/>
                <w:kern w:val="0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hd w:val="clear" w:color="auto" w:fill="FFFFFF"/>
              </w:rPr>
              <w:t>苏宏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Tahoma" w:hAnsi="Tahoma" w:cs="Tahoma" w:hint="eastAsia"/>
                <w:color w:val="000000"/>
                <w:kern w:val="0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hd w:val="clear" w:color="auto" w:fill="FFFFFF"/>
              </w:rPr>
              <w:t>RGZ-120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2台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61CAF" w:rsidRPr="00A5417B" w:rsidRDefault="00B61CAF" w:rsidP="00B61CAF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</w:tr>
      <w:tr w:rsidR="00B61CAF" w:rsidRPr="003E4E73" w:rsidTr="00FD56F2">
        <w:trPr>
          <w:trHeight w:val="400"/>
        </w:trPr>
        <w:tc>
          <w:tcPr>
            <w:tcW w:w="675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1CAF" w:rsidRPr="00A5417B" w:rsidRDefault="00B61CAF" w:rsidP="00FD56F2">
            <w:pPr>
              <w:rPr>
                <w:rFonts w:ascii="宋体" w:hAnsi="宋体" w:hint="eastAsia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绣球</w:t>
            </w:r>
          </w:p>
        </w:tc>
        <w:tc>
          <w:tcPr>
            <w:tcW w:w="1276" w:type="dxa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比赛专用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布包沙子180克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10</w:t>
            </w:r>
            <w:r w:rsidRPr="00A5417B">
              <w:rPr>
                <w:rFonts w:ascii="宋体" w:hAnsi="宋体" w:hint="eastAsia"/>
                <w:kern w:val="0"/>
              </w:rPr>
              <w:t>0个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 w:rsidR="00B61CAF" w:rsidRPr="003E4E73" w:rsidTr="00FD56F2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1CAF" w:rsidRPr="00A5417B" w:rsidRDefault="00B61CAF" w:rsidP="00FD56F2"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羽毛球拍</w:t>
            </w:r>
          </w:p>
        </w:tc>
        <w:tc>
          <w:tcPr>
            <w:tcW w:w="1276" w:type="dxa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红双喜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1012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100副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 w:rsidR="00B61CAF" w:rsidRPr="003E4E73" w:rsidTr="00FD56F2">
        <w:trPr>
          <w:trHeight w:val="400"/>
        </w:trPr>
        <w:tc>
          <w:tcPr>
            <w:tcW w:w="675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1CAF" w:rsidRPr="00A5417B" w:rsidRDefault="00B61CAF" w:rsidP="00FD56F2"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记分牌</w:t>
            </w:r>
          </w:p>
        </w:tc>
        <w:tc>
          <w:tcPr>
            <w:tcW w:w="1276" w:type="dxa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proofErr w:type="gramStart"/>
            <w:r>
              <w:rPr>
                <w:rFonts w:ascii="宋体" w:hAnsi="宋体" w:hint="eastAsia"/>
                <w:kern w:val="0"/>
              </w:rPr>
              <w:t>新鲸</w:t>
            </w:r>
            <w:proofErr w:type="gramEnd"/>
            <w:r>
              <w:rPr>
                <w:rFonts w:ascii="宋体" w:hAnsi="宋体" w:hint="eastAsia"/>
                <w:kern w:val="0"/>
              </w:rPr>
              <w:t>6位数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B61CAF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轻便款盒装多功能</w:t>
            </w:r>
          </w:p>
          <w:p w:rsidR="00B61CAF" w:rsidRPr="00A5417B" w:rsidRDefault="00B61CAF" w:rsidP="00FD56F2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加厚塑料/PVC卡片/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10套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 w:rsidR="00B61CAF" w:rsidRPr="003E4E73" w:rsidTr="00FD56F2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 w:rsidRPr="00A5417B">
              <w:rPr>
                <w:rFonts w:ascii="宋体" w:hAnsi="宋体" w:hint="eastAsia"/>
                <w:kern w:val="0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1CAF" w:rsidRPr="00A5417B" w:rsidRDefault="00B61CAF" w:rsidP="00FD56F2"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标志带</w:t>
            </w:r>
          </w:p>
        </w:tc>
        <w:tc>
          <w:tcPr>
            <w:tcW w:w="1276" w:type="dxa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/>
                <w:kern w:val="0"/>
              </w:rPr>
            </w:pPr>
            <w:proofErr w:type="gramStart"/>
            <w:r>
              <w:rPr>
                <w:rFonts w:ascii="宋体" w:hAnsi="宋体" w:hint="eastAsia"/>
                <w:kern w:val="0"/>
              </w:rPr>
              <w:t>绑</w:t>
            </w:r>
            <w:proofErr w:type="gramEnd"/>
            <w:r>
              <w:rPr>
                <w:rFonts w:ascii="宋体" w:hAnsi="宋体" w:hint="eastAsia"/>
                <w:kern w:val="0"/>
              </w:rPr>
              <w:t>标志杆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10副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 w:rsidR="00B61CAF" w:rsidRPr="003E4E73" w:rsidTr="00FD56F2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1CAF" w:rsidRPr="00056A5F" w:rsidRDefault="00B61CAF" w:rsidP="00FD56F2">
            <w:pPr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乒乓球拍</w:t>
            </w:r>
          </w:p>
        </w:tc>
        <w:tc>
          <w:tcPr>
            <w:tcW w:w="1276" w:type="dxa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红双喜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1002/1006双面反胶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30副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 w:rsidR="00B61CAF" w:rsidRPr="003E4E73" w:rsidTr="00FD56F2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B61CAF" w:rsidRPr="00A5417B" w:rsidRDefault="00B61CAF" w:rsidP="00FD56F2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1CAF" w:rsidRPr="00A5417B" w:rsidRDefault="00B61CAF" w:rsidP="00FD56F2">
            <w:pPr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合计</w:t>
            </w:r>
          </w:p>
        </w:tc>
        <w:tc>
          <w:tcPr>
            <w:tcW w:w="5936" w:type="dxa"/>
            <w:gridSpan w:val="4"/>
          </w:tcPr>
          <w:p w:rsidR="00B61CAF" w:rsidRPr="00A5417B" w:rsidRDefault="00B61CAF" w:rsidP="00FD56F2">
            <w:pPr>
              <w:jc w:val="center"/>
              <w:rPr>
                <w:rFonts w:ascii="宋体" w:hAnsi="宋体"/>
                <w:kern w:val="0"/>
              </w:rPr>
            </w:pPr>
          </w:p>
        </w:tc>
      </w:tr>
    </w:tbl>
    <w:p w:rsidR="00B61CAF" w:rsidRDefault="00B61CAF" w:rsidP="00B61CAF">
      <w:pPr>
        <w:rPr>
          <w:rFonts w:hint="eastAsia"/>
        </w:rPr>
      </w:pPr>
    </w:p>
    <w:p w:rsidR="00B61CAF" w:rsidRPr="00B30DE2" w:rsidRDefault="00B61CAF" w:rsidP="00B61CAF">
      <w:pPr>
        <w:rPr>
          <w:rFonts w:ascii="宋体" w:hAnsi="宋体"/>
          <w:sz w:val="24"/>
          <w:szCs w:val="24"/>
        </w:rPr>
      </w:pPr>
      <w:r w:rsidRPr="003E4E73">
        <w:rPr>
          <w:rFonts w:ascii="宋体" w:hAnsi="宋体" w:hint="eastAsia"/>
          <w:sz w:val="24"/>
          <w:szCs w:val="24"/>
        </w:rPr>
        <w:t xml:space="preserve">                                                 </w:t>
      </w:r>
    </w:p>
    <w:p w:rsidR="00B61CAF" w:rsidRDefault="00B61CAF" w:rsidP="00A30C1B">
      <w:pPr>
        <w:autoSpaceDE w:val="0"/>
        <w:autoSpaceDN w:val="0"/>
        <w:spacing w:line="240" w:lineRule="atLeast"/>
        <w:rPr>
          <w:rFonts w:cs="Times New Roman"/>
          <w:b/>
          <w:bCs/>
          <w:sz w:val="30"/>
          <w:szCs w:val="30"/>
        </w:rPr>
      </w:pPr>
    </w:p>
    <w:sectPr w:rsidR="00B61CAF" w:rsidSect="00955E84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B9" w:rsidRDefault="00150DB9" w:rsidP="004729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50DB9" w:rsidRDefault="00150DB9" w:rsidP="004729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C5" w:rsidRDefault="00150DB9">
    <w:pPr>
      <w:pStyle w:val="a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3877F4" w:rsidRPr="003877F4">
      <w:rPr>
        <w:noProof/>
        <w:lang w:val="zh-CN"/>
      </w:rPr>
      <w:t>0</w:t>
    </w:r>
    <w:r>
      <w:rPr>
        <w:noProof/>
        <w:lang w:val="zh-CN"/>
      </w:rPr>
      <w:fldChar w:fldCharType="end"/>
    </w:r>
  </w:p>
  <w:p w:rsidR="00B244C5" w:rsidRDefault="00B244C5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B9" w:rsidRDefault="00150DB9" w:rsidP="0047291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50DB9" w:rsidRDefault="00150DB9" w:rsidP="004729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C5" w:rsidRPr="00955E84" w:rsidRDefault="00B244C5" w:rsidP="00955E84">
    <w:pPr>
      <w:pStyle w:val="a5"/>
      <w:pBdr>
        <w:bottom w:val="thickThinSmallGap" w:sz="24" w:space="1" w:color="622423"/>
      </w:pBdr>
      <w:jc w:val="both"/>
      <w:rPr>
        <w:rFonts w:ascii="Cambria" w:hAnsi="Cambria" w:cs="Cambria"/>
        <w:sz w:val="32"/>
        <w:szCs w:val="32"/>
      </w:rPr>
    </w:pPr>
    <w:r w:rsidRPr="00955E84">
      <w:rPr>
        <w:rFonts w:ascii="Cambria" w:hAnsi="Cambria" w:cs="宋体" w:hint="eastAsia"/>
      </w:rPr>
      <w:t>广西生态招标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6578"/>
    <w:multiLevelType w:val="hybridMultilevel"/>
    <w:tmpl w:val="BB9CFFDE"/>
    <w:lvl w:ilvl="0" w:tplc="36501B7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1271FD"/>
    <w:multiLevelType w:val="hybridMultilevel"/>
    <w:tmpl w:val="FEA6A948"/>
    <w:lvl w:ilvl="0" w:tplc="C916DAA2">
      <w:start w:val="1"/>
      <w:numFmt w:val="japaneseCounting"/>
      <w:lvlText w:val="第%1章"/>
      <w:lvlJc w:val="left"/>
      <w:pPr>
        <w:ind w:left="1125" w:hanging="112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E24"/>
    <w:rsid w:val="000C6F2B"/>
    <w:rsid w:val="00150DB9"/>
    <w:rsid w:val="00164BFB"/>
    <w:rsid w:val="00164D6F"/>
    <w:rsid w:val="00193ADC"/>
    <w:rsid w:val="001B7DC4"/>
    <w:rsid w:val="002571D5"/>
    <w:rsid w:val="00262ED8"/>
    <w:rsid w:val="00282AE2"/>
    <w:rsid w:val="002C6778"/>
    <w:rsid w:val="002F0BB0"/>
    <w:rsid w:val="00314802"/>
    <w:rsid w:val="00351741"/>
    <w:rsid w:val="00381A73"/>
    <w:rsid w:val="003877F4"/>
    <w:rsid w:val="003F437B"/>
    <w:rsid w:val="0047291B"/>
    <w:rsid w:val="00486601"/>
    <w:rsid w:val="004912B1"/>
    <w:rsid w:val="004D1226"/>
    <w:rsid w:val="004E3C11"/>
    <w:rsid w:val="004E3FD2"/>
    <w:rsid w:val="00536DE8"/>
    <w:rsid w:val="005977DC"/>
    <w:rsid w:val="005C5A6C"/>
    <w:rsid w:val="005F5A9D"/>
    <w:rsid w:val="006668B8"/>
    <w:rsid w:val="00672DF0"/>
    <w:rsid w:val="00685178"/>
    <w:rsid w:val="00692601"/>
    <w:rsid w:val="006B214F"/>
    <w:rsid w:val="006C2D5E"/>
    <w:rsid w:val="006E2438"/>
    <w:rsid w:val="006E706F"/>
    <w:rsid w:val="007434AF"/>
    <w:rsid w:val="007D2EB7"/>
    <w:rsid w:val="00823339"/>
    <w:rsid w:val="0088751C"/>
    <w:rsid w:val="008B1C65"/>
    <w:rsid w:val="008F591A"/>
    <w:rsid w:val="00910C65"/>
    <w:rsid w:val="009327CA"/>
    <w:rsid w:val="00955E84"/>
    <w:rsid w:val="00A03DDA"/>
    <w:rsid w:val="00A30C1B"/>
    <w:rsid w:val="00A469B1"/>
    <w:rsid w:val="00A64779"/>
    <w:rsid w:val="00B06D61"/>
    <w:rsid w:val="00B244C5"/>
    <w:rsid w:val="00B61CAF"/>
    <w:rsid w:val="00B759DD"/>
    <w:rsid w:val="00B75C44"/>
    <w:rsid w:val="00BD17D9"/>
    <w:rsid w:val="00BD1E0E"/>
    <w:rsid w:val="00BE0855"/>
    <w:rsid w:val="00BF6674"/>
    <w:rsid w:val="00C7599C"/>
    <w:rsid w:val="00CF5193"/>
    <w:rsid w:val="00D50E24"/>
    <w:rsid w:val="00D81FBA"/>
    <w:rsid w:val="00E374BD"/>
    <w:rsid w:val="00E6231F"/>
    <w:rsid w:val="00E638D4"/>
    <w:rsid w:val="00EA178A"/>
    <w:rsid w:val="00F47D74"/>
    <w:rsid w:val="00F6025D"/>
    <w:rsid w:val="00F61604"/>
    <w:rsid w:val="00F657F8"/>
    <w:rsid w:val="00FA443F"/>
    <w:rsid w:val="00F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C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50E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50E24"/>
  </w:style>
  <w:style w:type="character" w:styleId="a4">
    <w:name w:val="Strong"/>
    <w:uiPriority w:val="99"/>
    <w:qFormat/>
    <w:rsid w:val="00D50E24"/>
    <w:rPr>
      <w:b/>
      <w:bCs/>
    </w:rPr>
  </w:style>
  <w:style w:type="paragraph" w:styleId="a5">
    <w:name w:val="header"/>
    <w:basedOn w:val="a"/>
    <w:link w:val="Char"/>
    <w:uiPriority w:val="99"/>
    <w:rsid w:val="00472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47291B"/>
    <w:rPr>
      <w:sz w:val="18"/>
      <w:szCs w:val="18"/>
    </w:rPr>
  </w:style>
  <w:style w:type="paragraph" w:styleId="a6">
    <w:name w:val="footer"/>
    <w:basedOn w:val="a"/>
    <w:link w:val="Char0"/>
    <w:uiPriority w:val="99"/>
    <w:rsid w:val="00472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47291B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rsid w:val="0069260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692601"/>
  </w:style>
  <w:style w:type="paragraph" w:styleId="a8">
    <w:name w:val="List Paragraph"/>
    <w:basedOn w:val="a"/>
    <w:uiPriority w:val="99"/>
    <w:qFormat/>
    <w:rsid w:val="00692601"/>
    <w:pPr>
      <w:ind w:firstLineChars="200" w:firstLine="420"/>
    </w:pPr>
  </w:style>
  <w:style w:type="character" w:styleId="a9">
    <w:name w:val="Hyperlink"/>
    <w:uiPriority w:val="99"/>
    <w:rsid w:val="006668B8"/>
    <w:rPr>
      <w:color w:val="0000FF"/>
      <w:u w:val="single"/>
    </w:rPr>
  </w:style>
  <w:style w:type="character" w:customStyle="1" w:styleId="PlainTextChar">
    <w:name w:val="Plain Text Char"/>
    <w:uiPriority w:val="99"/>
    <w:locked/>
    <w:rsid w:val="0088751C"/>
    <w:rPr>
      <w:rFonts w:ascii="Courier New" w:hAnsi="仿宋_GB2312" w:cs="Courier New"/>
      <w:kern w:val="0"/>
      <w:sz w:val="20"/>
      <w:szCs w:val="20"/>
      <w:lang w:eastAsia="en-US"/>
    </w:rPr>
  </w:style>
  <w:style w:type="paragraph" w:styleId="aa">
    <w:name w:val="Plain Text"/>
    <w:basedOn w:val="a"/>
    <w:link w:val="Char2"/>
    <w:uiPriority w:val="99"/>
    <w:rsid w:val="0088751C"/>
    <w:pPr>
      <w:widowControl/>
      <w:jc w:val="left"/>
    </w:pPr>
    <w:rPr>
      <w:rFonts w:ascii="Courier New" w:hAnsi="仿宋_GB2312" w:cs="Courier New"/>
      <w:kern w:val="0"/>
      <w:sz w:val="20"/>
      <w:szCs w:val="20"/>
      <w:lang w:eastAsia="en-US"/>
    </w:rPr>
  </w:style>
  <w:style w:type="character" w:customStyle="1" w:styleId="PlainTextChar1">
    <w:name w:val="Plain Text Char1"/>
    <w:uiPriority w:val="99"/>
    <w:semiHidden/>
    <w:locked/>
    <w:rPr>
      <w:rFonts w:ascii="宋体" w:hAnsi="Courier New" w:cs="宋体"/>
      <w:sz w:val="21"/>
      <w:szCs w:val="21"/>
    </w:rPr>
  </w:style>
  <w:style w:type="character" w:customStyle="1" w:styleId="Char2">
    <w:name w:val="纯文本 Char"/>
    <w:link w:val="aa"/>
    <w:uiPriority w:val="99"/>
    <w:semiHidden/>
    <w:locked/>
    <w:rsid w:val="0088751C"/>
    <w:rPr>
      <w:rFonts w:ascii="宋体" w:eastAsia="宋体" w:hAnsi="Courier New" w:cs="宋体"/>
      <w:sz w:val="21"/>
      <w:szCs w:val="21"/>
    </w:rPr>
  </w:style>
  <w:style w:type="paragraph" w:customStyle="1" w:styleId="ab">
    <w:name w:val="标书正文"/>
    <w:basedOn w:val="a"/>
    <w:uiPriority w:val="99"/>
    <w:rsid w:val="0088751C"/>
    <w:pPr>
      <w:widowControl/>
      <w:snapToGrid w:val="0"/>
      <w:spacing w:line="500" w:lineRule="exact"/>
      <w:ind w:firstLine="624"/>
      <w:jc w:val="left"/>
    </w:pPr>
    <w:rPr>
      <w:rFonts w:ascii="Tms Rmn" w:hAnsi="Tms Rmn" w:cs="Tms Rmn"/>
      <w:color w:val="000000"/>
      <w:kern w:val="0"/>
      <w:sz w:val="28"/>
      <w:szCs w:val="28"/>
      <w:lang w:eastAsia="en-US"/>
    </w:rPr>
  </w:style>
  <w:style w:type="paragraph" w:styleId="ac">
    <w:name w:val="Balloon Text"/>
    <w:basedOn w:val="a"/>
    <w:link w:val="Char3"/>
    <w:uiPriority w:val="99"/>
    <w:semiHidden/>
    <w:rsid w:val="00955E84"/>
    <w:rPr>
      <w:sz w:val="18"/>
      <w:szCs w:val="18"/>
    </w:rPr>
  </w:style>
  <w:style w:type="character" w:customStyle="1" w:styleId="Char3">
    <w:name w:val="批注框文本 Char"/>
    <w:link w:val="ac"/>
    <w:uiPriority w:val="99"/>
    <w:semiHidden/>
    <w:locked/>
    <w:rsid w:val="00955E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3267;&#23398;&#38498;&#25307;&#26631;&#37319;&#36141;&#20013;&#24515;&#30005;&#23376;&#37038;&#31665;327383927@qq.com&#65292;&#25130;&#27490;&#26102;&#38388;&#20026;2018&#24180;10&#26376;31&#26085;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21407;&#20214;&#25195;&#25551;&#24418;&#25104;&#30005;&#23376;&#25991;&#20214;&#21457;&#36865;&#33267;&#23398;&#38498;&#25307;&#26631;&#37319;&#36141;&#20013;&#24515;&#30005;&#23376;&#37038;&#31665;3264677152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321</Words>
  <Characters>1831</Characters>
  <Application>Microsoft Office Word</Application>
  <DocSecurity>0</DocSecurity>
  <Lines>15</Lines>
  <Paragraphs>4</Paragraphs>
  <ScaleCrop>false</ScaleCrop>
  <Company>China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广西生态招标</dc:title>
  <dc:subject/>
  <dc:creator>zbcgzx001</dc:creator>
  <cp:keywords/>
  <dc:description/>
  <cp:lastModifiedBy>Administrator</cp:lastModifiedBy>
  <cp:revision>50</cp:revision>
  <cp:lastPrinted>2018-10-24T01:46:00Z</cp:lastPrinted>
  <dcterms:created xsi:type="dcterms:W3CDTF">2016-09-28T08:53:00Z</dcterms:created>
  <dcterms:modified xsi:type="dcterms:W3CDTF">2018-10-24T01:54:00Z</dcterms:modified>
</cp:coreProperties>
</file>